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B6FA" w14:textId="77777777" w:rsidR="00FF16BD" w:rsidRDefault="00FF16BD">
      <w:pPr>
        <w:pStyle w:val="Heading1"/>
      </w:pPr>
      <w:r>
        <w:rPr>
          <w:noProof/>
        </w:rPr>
        <w:drawing>
          <wp:inline distT="0" distB="0" distL="0" distR="0" wp14:anchorId="3D26ECBF" wp14:editId="3489DB78">
            <wp:extent cx="1597106" cy="775412"/>
            <wp:effectExtent l="0" t="0" r="0" b="5715"/>
            <wp:docPr id="1"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close-up of a logo&#10;&#10;AI-generated content may be incorrect."/>
                    <pic:cNvPicPr>
                      <a:picLocks noChangeAspect="1"/>
                    </pic:cNvPicPr>
                  </pic:nvPicPr>
                  <pic:blipFill rotWithShape="1">
                    <a:blip r:embed="rId8">
                      <a:extLst>
                        <a:ext uri="{28A0092B-C50C-407E-A947-70E740481C1C}">
                          <a14:useLocalDpi xmlns:a14="http://schemas.microsoft.com/office/drawing/2010/main" val="0"/>
                        </a:ext>
                      </a:extLst>
                    </a:blip>
                    <a:srcRect l="50191" t="-1" r="-3202" b="-3202"/>
                    <a:stretch>
                      <a:fillRect/>
                    </a:stretch>
                  </pic:blipFill>
                  <pic:spPr bwMode="auto">
                    <a:xfrm>
                      <a:off x="0" y="0"/>
                      <a:ext cx="1611424" cy="782364"/>
                    </a:xfrm>
                    <a:prstGeom prst="rect">
                      <a:avLst/>
                    </a:prstGeom>
                    <a:noFill/>
                    <a:ln>
                      <a:noFill/>
                    </a:ln>
                    <a:extLst>
                      <a:ext uri="{53640926-AAD7-44D8-BBD7-CCE9431645EC}">
                        <a14:shadowObscured xmlns:a14="http://schemas.microsoft.com/office/drawing/2010/main"/>
                      </a:ext>
                    </a:extLst>
                  </pic:spPr>
                </pic:pic>
              </a:graphicData>
            </a:graphic>
          </wp:inline>
        </w:drawing>
      </w:r>
    </w:p>
    <w:p w14:paraId="0871A84E" w14:textId="73D533C3" w:rsidR="008B6B8C" w:rsidRPr="00FF16BD" w:rsidRDefault="00000000" w:rsidP="00FF16BD">
      <w:pPr>
        <w:pStyle w:val="Heading1"/>
        <w:jc w:val="center"/>
        <w:rPr>
          <w:rFonts w:cstheme="majorHAnsi"/>
          <w:color w:val="000000" w:themeColor="text1"/>
          <w:u w:val="single"/>
        </w:rPr>
      </w:pPr>
      <w:r w:rsidRPr="00FF16BD">
        <w:rPr>
          <w:rFonts w:cstheme="majorHAnsi"/>
          <w:color w:val="000000" w:themeColor="text1"/>
          <w:u w:val="single"/>
        </w:rPr>
        <w:t>Role Description – B Division Event Planning Manager</w:t>
      </w:r>
    </w:p>
    <w:p w14:paraId="0B52685E" w14:textId="77777777" w:rsidR="008B6B8C" w:rsidRPr="00FF16BD" w:rsidRDefault="00000000">
      <w:pPr>
        <w:pStyle w:val="Heading2"/>
        <w:rPr>
          <w:rFonts w:cstheme="majorHAnsi"/>
          <w:color w:val="000000" w:themeColor="text1"/>
        </w:rPr>
      </w:pPr>
      <w:r w:rsidRPr="00FF16BD">
        <w:rPr>
          <w:rFonts w:cstheme="majorHAnsi"/>
          <w:color w:val="000000" w:themeColor="text1"/>
        </w:rPr>
        <w:t>A. POST DETAILS</w:t>
      </w:r>
    </w:p>
    <w:p w14:paraId="737AA22E" w14:textId="77777777" w:rsidR="008B6B8C" w:rsidRPr="00FF16BD" w:rsidRDefault="00000000">
      <w:pPr>
        <w:rPr>
          <w:rFonts w:asciiTheme="majorHAnsi" w:hAnsiTheme="majorHAnsi" w:cstheme="majorHAnsi"/>
        </w:rPr>
      </w:pPr>
      <w:r w:rsidRPr="00FF16BD">
        <w:rPr>
          <w:rFonts w:asciiTheme="majorHAnsi" w:hAnsiTheme="majorHAnsi" w:cstheme="majorHAnsi"/>
        </w:rPr>
        <w:t>Job Title: B</w:t>
      </w:r>
      <w:r w:rsidRPr="00FF16BD">
        <w:rPr>
          <w:rFonts w:ascii="Cambria Math" w:hAnsi="Cambria Math" w:cs="Cambria Math"/>
        </w:rPr>
        <w:t>‑</w:t>
      </w:r>
      <w:r w:rsidRPr="00FF16BD">
        <w:rPr>
          <w:rFonts w:asciiTheme="majorHAnsi" w:hAnsiTheme="majorHAnsi" w:cstheme="majorHAnsi"/>
        </w:rPr>
        <w:t>Division Event Planning Manager</w:t>
      </w:r>
    </w:p>
    <w:p w14:paraId="42ACBC37" w14:textId="77777777" w:rsidR="008B6B8C" w:rsidRPr="00FF16BD" w:rsidRDefault="00000000">
      <w:pPr>
        <w:rPr>
          <w:rFonts w:asciiTheme="majorHAnsi" w:hAnsiTheme="majorHAnsi" w:cstheme="majorHAnsi"/>
        </w:rPr>
      </w:pPr>
      <w:r w:rsidRPr="00FF16BD">
        <w:rPr>
          <w:rFonts w:asciiTheme="majorHAnsi" w:hAnsiTheme="majorHAnsi" w:cstheme="majorHAnsi"/>
        </w:rPr>
        <w:t>Current Grade: B001</w:t>
      </w:r>
    </w:p>
    <w:p w14:paraId="77BD6D68" w14:textId="77777777" w:rsidR="008B6B8C" w:rsidRPr="00FF16BD" w:rsidRDefault="00000000">
      <w:pPr>
        <w:rPr>
          <w:rFonts w:asciiTheme="majorHAnsi" w:hAnsiTheme="majorHAnsi" w:cstheme="majorHAnsi"/>
        </w:rPr>
      </w:pPr>
      <w:r w:rsidRPr="00FF16BD">
        <w:rPr>
          <w:rFonts w:asciiTheme="majorHAnsi" w:hAnsiTheme="majorHAnsi" w:cstheme="majorHAnsi"/>
        </w:rPr>
        <w:t>Department: Operations</w:t>
      </w:r>
    </w:p>
    <w:p w14:paraId="391B3068" w14:textId="77777777" w:rsidR="008B6B8C" w:rsidRPr="00FF16BD" w:rsidRDefault="00000000">
      <w:pPr>
        <w:rPr>
          <w:rFonts w:asciiTheme="majorHAnsi" w:hAnsiTheme="majorHAnsi" w:cstheme="majorHAnsi"/>
        </w:rPr>
      </w:pPr>
      <w:r w:rsidRPr="00FF16BD">
        <w:rPr>
          <w:rFonts w:asciiTheme="majorHAnsi" w:hAnsiTheme="majorHAnsi" w:cstheme="majorHAnsi"/>
        </w:rPr>
        <w:t>Area: B Division</w:t>
      </w:r>
    </w:p>
    <w:p w14:paraId="631CE8E9" w14:textId="77777777" w:rsidR="008B6B8C" w:rsidRPr="00FF16BD" w:rsidRDefault="00000000">
      <w:pPr>
        <w:rPr>
          <w:rFonts w:asciiTheme="majorHAnsi" w:hAnsiTheme="majorHAnsi" w:cstheme="majorHAnsi"/>
        </w:rPr>
      </w:pPr>
      <w:r w:rsidRPr="00FF16BD">
        <w:rPr>
          <w:rFonts w:asciiTheme="majorHAnsi" w:hAnsiTheme="majorHAnsi" w:cstheme="majorHAnsi"/>
        </w:rPr>
        <w:t>Reports To: Chief Inspector B</w:t>
      </w:r>
      <w:r w:rsidRPr="00FF16BD">
        <w:rPr>
          <w:rFonts w:ascii="Cambria Math" w:hAnsi="Cambria Math" w:cs="Cambria Math"/>
        </w:rPr>
        <w:t>‑</w:t>
      </w:r>
      <w:r w:rsidRPr="00FF16BD">
        <w:rPr>
          <w:rFonts w:asciiTheme="majorHAnsi" w:hAnsiTheme="majorHAnsi" w:cstheme="majorHAnsi"/>
        </w:rPr>
        <w:t>Operations</w:t>
      </w:r>
    </w:p>
    <w:p w14:paraId="67201865" w14:textId="77777777" w:rsidR="008B6B8C" w:rsidRPr="00FF16BD" w:rsidRDefault="00000000">
      <w:pPr>
        <w:rPr>
          <w:rFonts w:asciiTheme="majorHAnsi" w:hAnsiTheme="majorHAnsi" w:cstheme="majorHAnsi"/>
        </w:rPr>
      </w:pPr>
      <w:r w:rsidRPr="00FF16BD">
        <w:rPr>
          <w:rFonts w:asciiTheme="majorHAnsi" w:hAnsiTheme="majorHAnsi" w:cstheme="majorHAnsi"/>
        </w:rPr>
        <w:t>Number of Posts: 1</w:t>
      </w:r>
    </w:p>
    <w:p w14:paraId="5554CE28" w14:textId="77777777" w:rsidR="008B6B8C" w:rsidRPr="00FF16BD" w:rsidRDefault="00000000">
      <w:pPr>
        <w:rPr>
          <w:rFonts w:asciiTheme="majorHAnsi" w:hAnsiTheme="majorHAnsi" w:cstheme="majorHAnsi"/>
        </w:rPr>
      </w:pPr>
      <w:r w:rsidRPr="00FF16BD">
        <w:rPr>
          <w:rFonts w:asciiTheme="majorHAnsi" w:hAnsiTheme="majorHAnsi" w:cstheme="majorHAnsi"/>
        </w:rPr>
        <w:t>Level of Vetting: TBC</w:t>
      </w:r>
    </w:p>
    <w:p w14:paraId="3175AADA" w14:textId="77777777" w:rsidR="008B6B8C" w:rsidRPr="00FF16BD" w:rsidRDefault="00000000">
      <w:pPr>
        <w:pStyle w:val="Heading2"/>
        <w:rPr>
          <w:rFonts w:cstheme="majorHAnsi"/>
          <w:color w:val="000000" w:themeColor="text1"/>
        </w:rPr>
      </w:pPr>
      <w:r w:rsidRPr="00FF16BD">
        <w:rPr>
          <w:rFonts w:cstheme="majorHAnsi"/>
          <w:color w:val="000000" w:themeColor="text1"/>
        </w:rPr>
        <w:t>B. PURPOSE OF THE POST</w:t>
      </w:r>
    </w:p>
    <w:p w14:paraId="0A282A44" w14:textId="77777777" w:rsidR="008B6B8C" w:rsidRPr="00FF16BD" w:rsidRDefault="00000000">
      <w:pPr>
        <w:rPr>
          <w:rFonts w:asciiTheme="majorHAnsi" w:hAnsiTheme="majorHAnsi" w:cstheme="majorHAnsi"/>
        </w:rPr>
      </w:pPr>
      <w:r w:rsidRPr="00FF16BD">
        <w:rPr>
          <w:rFonts w:asciiTheme="majorHAnsi" w:hAnsiTheme="majorHAnsi" w:cstheme="majorHAnsi"/>
        </w:rPr>
        <w:t>To take overall responsibility for the event planning and resource management of B Division.</w:t>
      </w:r>
    </w:p>
    <w:p w14:paraId="41EA279A" w14:textId="77777777" w:rsidR="008B6B8C" w:rsidRPr="00FF16BD" w:rsidRDefault="00000000">
      <w:pPr>
        <w:rPr>
          <w:rFonts w:asciiTheme="majorHAnsi" w:hAnsiTheme="majorHAnsi" w:cstheme="majorHAnsi"/>
        </w:rPr>
      </w:pPr>
      <w:r w:rsidRPr="00FF16BD">
        <w:rPr>
          <w:rFonts w:asciiTheme="majorHAnsi" w:hAnsiTheme="majorHAnsi" w:cstheme="majorHAnsi"/>
        </w:rPr>
        <w:t>To ensure the day</w:t>
      </w:r>
      <w:r w:rsidRPr="00FF16BD">
        <w:rPr>
          <w:rFonts w:ascii="Cambria Math" w:hAnsi="Cambria Math" w:cs="Cambria Math"/>
        </w:rPr>
        <w:t>‑</w:t>
      </w:r>
      <w:r w:rsidRPr="00FF16BD">
        <w:rPr>
          <w:rFonts w:asciiTheme="majorHAnsi" w:hAnsiTheme="majorHAnsi" w:cstheme="majorHAnsi"/>
        </w:rPr>
        <w:t>to</w:t>
      </w:r>
      <w:r w:rsidRPr="00FF16BD">
        <w:rPr>
          <w:rFonts w:ascii="Cambria Math" w:hAnsi="Cambria Math" w:cs="Cambria Math"/>
        </w:rPr>
        <w:t>‑</w:t>
      </w:r>
      <w:r w:rsidRPr="00FF16BD">
        <w:rPr>
          <w:rFonts w:asciiTheme="majorHAnsi" w:hAnsiTheme="majorHAnsi" w:cstheme="majorHAnsi"/>
        </w:rPr>
        <w:t>day policing of events and operations across the division are managed effectively and that operational resilience is consistently maintained.</w:t>
      </w:r>
    </w:p>
    <w:p w14:paraId="4EFE21ED" w14:textId="77777777" w:rsidR="008B6B8C" w:rsidRPr="00FF16BD" w:rsidRDefault="00000000">
      <w:pPr>
        <w:rPr>
          <w:rFonts w:asciiTheme="majorHAnsi" w:hAnsiTheme="majorHAnsi" w:cstheme="majorHAnsi"/>
        </w:rPr>
      </w:pPr>
      <w:r w:rsidRPr="00FF16BD">
        <w:rPr>
          <w:rFonts w:asciiTheme="majorHAnsi" w:hAnsiTheme="majorHAnsi" w:cstheme="majorHAnsi"/>
        </w:rPr>
        <w:t>To represent BTP, where required, at partnership and multi</w:t>
      </w:r>
      <w:r w:rsidRPr="00FF16BD">
        <w:rPr>
          <w:rFonts w:ascii="Cambria Math" w:hAnsi="Cambria Math" w:cs="Cambria Math"/>
        </w:rPr>
        <w:t>‑</w:t>
      </w:r>
      <w:r w:rsidRPr="00FF16BD">
        <w:rPr>
          <w:rFonts w:asciiTheme="majorHAnsi" w:hAnsiTheme="majorHAnsi" w:cstheme="majorHAnsi"/>
        </w:rPr>
        <w:t>agency planning meetings at a range of levels, providing professional input on behalf of the division.</w:t>
      </w:r>
    </w:p>
    <w:p w14:paraId="066858EB" w14:textId="77777777" w:rsidR="008B6B8C" w:rsidRPr="00FF16BD" w:rsidRDefault="00000000">
      <w:pPr>
        <w:pStyle w:val="Heading2"/>
        <w:rPr>
          <w:rFonts w:cstheme="majorHAnsi"/>
          <w:color w:val="000000" w:themeColor="text1"/>
        </w:rPr>
      </w:pPr>
      <w:r w:rsidRPr="00FF16BD">
        <w:rPr>
          <w:rFonts w:cstheme="majorHAnsi"/>
          <w:color w:val="000000" w:themeColor="text1"/>
        </w:rPr>
        <w:t>C. DIMENSIONS OF THE POST</w:t>
      </w:r>
    </w:p>
    <w:p w14:paraId="6C27DE59"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Financial:</w:t>
      </w:r>
    </w:p>
    <w:p w14:paraId="5089F843" w14:textId="77777777" w:rsidR="008B6B8C" w:rsidRPr="00FF16BD" w:rsidRDefault="00000000">
      <w:pPr>
        <w:rPr>
          <w:rFonts w:asciiTheme="majorHAnsi" w:hAnsiTheme="majorHAnsi" w:cstheme="majorHAnsi"/>
        </w:rPr>
      </w:pPr>
      <w:r w:rsidRPr="00FF16BD">
        <w:rPr>
          <w:rFonts w:asciiTheme="majorHAnsi" w:hAnsiTheme="majorHAnsi" w:cstheme="majorHAnsi"/>
        </w:rPr>
        <w:t>- Support the Superintendent and Chief Inspector of Operations in the effective planning and resourcing of events in line with the available budget.</w:t>
      </w:r>
    </w:p>
    <w:p w14:paraId="58060CF6" w14:textId="77777777" w:rsidR="008B6B8C" w:rsidRPr="00FF16BD" w:rsidRDefault="00000000">
      <w:pPr>
        <w:rPr>
          <w:rFonts w:asciiTheme="majorHAnsi" w:hAnsiTheme="majorHAnsi" w:cstheme="majorHAnsi"/>
        </w:rPr>
      </w:pPr>
      <w:r w:rsidRPr="00FF16BD">
        <w:rPr>
          <w:rFonts w:asciiTheme="majorHAnsi" w:hAnsiTheme="majorHAnsi" w:cstheme="majorHAnsi"/>
        </w:rPr>
        <w:t>- Manage budget allocation for specific events in relation to divisional resources, as directed by senior leadership.</w:t>
      </w:r>
    </w:p>
    <w:p w14:paraId="67A42A7F"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Staff Responsibilities:</w:t>
      </w:r>
    </w:p>
    <w:p w14:paraId="1FFF45FF" w14:textId="77777777" w:rsidR="008B6B8C" w:rsidRPr="00FF16BD" w:rsidRDefault="00000000">
      <w:pPr>
        <w:rPr>
          <w:rFonts w:asciiTheme="majorHAnsi" w:hAnsiTheme="majorHAnsi" w:cstheme="majorHAnsi"/>
        </w:rPr>
      </w:pPr>
      <w:r w:rsidRPr="00FF16BD">
        <w:rPr>
          <w:rFonts w:asciiTheme="majorHAnsi" w:hAnsiTheme="majorHAnsi" w:cstheme="majorHAnsi"/>
        </w:rPr>
        <w:t>- Direct line management of 6 Event and Football Planning Police Staff, including performance, welfare, development, and work allocation.</w:t>
      </w:r>
    </w:p>
    <w:p w14:paraId="1F2D04C8" w14:textId="77777777" w:rsidR="008B6B8C" w:rsidRPr="00FF16BD" w:rsidRDefault="00000000">
      <w:pPr>
        <w:pStyle w:val="Heading2"/>
        <w:rPr>
          <w:rFonts w:cstheme="majorHAnsi"/>
          <w:color w:val="000000" w:themeColor="text1"/>
        </w:rPr>
      </w:pPr>
      <w:r w:rsidRPr="00FF16BD">
        <w:rPr>
          <w:rFonts w:cstheme="majorHAnsi"/>
          <w:color w:val="000000" w:themeColor="text1"/>
        </w:rPr>
        <w:lastRenderedPageBreak/>
        <w:t>D. PRINCIPAL ACCOUNTABILITIES</w:t>
      </w:r>
    </w:p>
    <w:p w14:paraId="1D1D2887" w14:textId="77777777" w:rsidR="008B6B8C" w:rsidRPr="00FF16BD" w:rsidRDefault="00000000">
      <w:pPr>
        <w:rPr>
          <w:rFonts w:asciiTheme="majorHAnsi" w:hAnsiTheme="majorHAnsi" w:cstheme="majorHAnsi"/>
        </w:rPr>
      </w:pPr>
      <w:r w:rsidRPr="00FF16BD">
        <w:rPr>
          <w:rFonts w:asciiTheme="majorHAnsi" w:hAnsiTheme="majorHAnsi" w:cstheme="majorHAnsi"/>
        </w:rPr>
        <w:t>The B Division Event Planning Manager provides leadership, coordination, and oversight for all event and operational planning across the division. The role leads on divisional resource management, ensuring the effective and efficient deployment of policing assets while maintaining operational resilience and supporting day</w:t>
      </w:r>
      <w:r w:rsidRPr="00FF16BD">
        <w:rPr>
          <w:rFonts w:ascii="Cambria Math" w:hAnsi="Cambria Math" w:cs="Cambria Math"/>
        </w:rPr>
        <w:t>‑</w:t>
      </w:r>
      <w:r w:rsidRPr="00FF16BD">
        <w:rPr>
          <w:rFonts w:asciiTheme="majorHAnsi" w:hAnsiTheme="majorHAnsi" w:cstheme="majorHAnsi"/>
        </w:rPr>
        <w:t>to</w:t>
      </w:r>
      <w:r w:rsidRPr="00FF16BD">
        <w:rPr>
          <w:rFonts w:ascii="Cambria Math" w:hAnsi="Cambria Math" w:cs="Cambria Math"/>
        </w:rPr>
        <w:t>‑</w:t>
      </w:r>
      <w:r w:rsidRPr="00FF16BD">
        <w:rPr>
          <w:rFonts w:asciiTheme="majorHAnsi" w:hAnsiTheme="majorHAnsi" w:cstheme="majorHAnsi"/>
        </w:rPr>
        <w:t>day service delivery.</w:t>
      </w:r>
    </w:p>
    <w:p w14:paraId="14983554" w14:textId="77777777" w:rsidR="008B6B8C" w:rsidRPr="00FF16BD" w:rsidRDefault="00000000">
      <w:pPr>
        <w:rPr>
          <w:rFonts w:asciiTheme="majorHAnsi" w:hAnsiTheme="majorHAnsi" w:cstheme="majorHAnsi"/>
        </w:rPr>
      </w:pPr>
      <w:r w:rsidRPr="00FF16BD">
        <w:rPr>
          <w:rFonts w:asciiTheme="majorHAnsi" w:hAnsiTheme="majorHAnsi" w:cstheme="majorHAnsi"/>
        </w:rPr>
        <w:t>Acting with delegated authority, the post holder is empowered to make informed decisions in the place of the Superintendent and Chief Inspector when required, and to represent B Division at multi</w:t>
      </w:r>
      <w:r w:rsidRPr="00FF16BD">
        <w:rPr>
          <w:rFonts w:ascii="Cambria Math" w:hAnsi="Cambria Math" w:cs="Cambria Math"/>
        </w:rPr>
        <w:t>‑</w:t>
      </w:r>
      <w:r w:rsidRPr="00FF16BD">
        <w:rPr>
          <w:rFonts w:asciiTheme="majorHAnsi" w:hAnsiTheme="majorHAnsi" w:cstheme="majorHAnsi"/>
        </w:rPr>
        <w:t>agency and internal planning meetings with partner organisations and other police forces.</w:t>
      </w:r>
    </w:p>
    <w:p w14:paraId="48A788C9" w14:textId="77777777" w:rsidR="008B6B8C" w:rsidRPr="00FF16BD" w:rsidRDefault="00000000">
      <w:pPr>
        <w:rPr>
          <w:rFonts w:asciiTheme="majorHAnsi" w:hAnsiTheme="majorHAnsi" w:cstheme="majorHAnsi"/>
        </w:rPr>
      </w:pPr>
      <w:r w:rsidRPr="00FF16BD">
        <w:rPr>
          <w:rFonts w:asciiTheme="majorHAnsi" w:hAnsiTheme="majorHAnsi" w:cstheme="majorHAnsi"/>
        </w:rPr>
        <w:t>The post holder manages the creation, review, and maintenance of baseline risk assessments for all planned events, preparing them for scrutiny and approval by senior officers. They lead on the development and delivery of policing plans for both planned operations and spontaneous or unforeseen events, ensuring all plans are proportionate, risk</w:t>
      </w:r>
      <w:r w:rsidRPr="00FF16BD">
        <w:rPr>
          <w:rFonts w:ascii="Cambria Math" w:hAnsi="Cambria Math" w:cs="Cambria Math"/>
        </w:rPr>
        <w:t>‑</w:t>
      </w:r>
      <w:r w:rsidRPr="00FF16BD">
        <w:rPr>
          <w:rFonts w:asciiTheme="majorHAnsi" w:hAnsiTheme="majorHAnsi" w:cstheme="majorHAnsi"/>
        </w:rPr>
        <w:t>based, and aligned with organisational standards and national guidance.</w:t>
      </w:r>
    </w:p>
    <w:p w14:paraId="089E23D6" w14:textId="74F6FDF5" w:rsidR="008B6B8C" w:rsidRPr="00FF16BD" w:rsidRDefault="00000000">
      <w:pPr>
        <w:rPr>
          <w:rFonts w:asciiTheme="majorHAnsi" w:hAnsiTheme="majorHAnsi" w:cstheme="majorHAnsi"/>
        </w:rPr>
      </w:pPr>
      <w:r w:rsidRPr="00FF16BD">
        <w:rPr>
          <w:rFonts w:asciiTheme="majorHAnsi" w:hAnsiTheme="majorHAnsi" w:cstheme="majorHAnsi"/>
        </w:rPr>
        <w:t>The role carries full staff management responsibilities, including performance oversight, welfare support, supervision, and identification of training needs across the team. A key responsibility is to horizon scan for emerging risks, changes, and trends that may impact operational planning, providing timely insight and recommendations to senior leadership.</w:t>
      </w:r>
    </w:p>
    <w:p w14:paraId="35D17972" w14:textId="77777777" w:rsidR="008B6B8C" w:rsidRPr="00FF16BD" w:rsidRDefault="00000000">
      <w:pPr>
        <w:rPr>
          <w:rFonts w:asciiTheme="majorHAnsi" w:hAnsiTheme="majorHAnsi" w:cstheme="majorHAnsi"/>
        </w:rPr>
      </w:pPr>
      <w:r w:rsidRPr="00FF16BD">
        <w:rPr>
          <w:rFonts w:asciiTheme="majorHAnsi" w:hAnsiTheme="majorHAnsi" w:cstheme="majorHAnsi"/>
        </w:rPr>
        <w:t>Ultimately, the Event Planning Manager supports the Divisional Commander by ensuring that all operational activity is appropriately resourced, resilient, and aligned with B Division’s strategic and operational priorities.</w:t>
      </w:r>
    </w:p>
    <w:p w14:paraId="402CE6CD" w14:textId="77777777" w:rsidR="008B6B8C" w:rsidRPr="00FF16BD" w:rsidRDefault="00000000">
      <w:pPr>
        <w:pStyle w:val="Heading2"/>
        <w:rPr>
          <w:rFonts w:cstheme="majorHAnsi"/>
          <w:color w:val="000000" w:themeColor="text1"/>
        </w:rPr>
      </w:pPr>
      <w:r w:rsidRPr="00FF16BD">
        <w:rPr>
          <w:rFonts w:cstheme="majorHAnsi"/>
          <w:color w:val="000000" w:themeColor="text1"/>
        </w:rPr>
        <w:t>E. CONTACT WITH OTHERS</w:t>
      </w:r>
    </w:p>
    <w:p w14:paraId="159F1EE4"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Internal Contacts:</w:t>
      </w:r>
    </w:p>
    <w:p w14:paraId="1470D132" w14:textId="77777777" w:rsidR="008B6B8C" w:rsidRPr="00FF16BD" w:rsidRDefault="00000000">
      <w:pPr>
        <w:rPr>
          <w:rFonts w:asciiTheme="majorHAnsi" w:hAnsiTheme="majorHAnsi" w:cstheme="majorHAnsi"/>
        </w:rPr>
      </w:pPr>
      <w:r w:rsidRPr="00FF16BD">
        <w:rPr>
          <w:rFonts w:asciiTheme="majorHAnsi" w:hAnsiTheme="majorHAnsi" w:cstheme="majorHAnsi"/>
        </w:rPr>
        <w:t>- Cross</w:t>
      </w:r>
      <w:r w:rsidRPr="00FF16BD">
        <w:rPr>
          <w:rFonts w:ascii="Cambria Math" w:hAnsi="Cambria Math" w:cs="Cambria Math"/>
        </w:rPr>
        <w:t>‑</w:t>
      </w:r>
      <w:r w:rsidRPr="00FF16BD">
        <w:rPr>
          <w:rFonts w:asciiTheme="majorHAnsi" w:hAnsiTheme="majorHAnsi" w:cstheme="majorHAnsi"/>
        </w:rPr>
        <w:t>Divisional Teams</w:t>
      </w:r>
    </w:p>
    <w:p w14:paraId="47161FC3" w14:textId="3B915134" w:rsidR="008B6B8C" w:rsidRPr="00FF16BD" w:rsidRDefault="00000000">
      <w:pPr>
        <w:rPr>
          <w:rFonts w:asciiTheme="majorHAnsi" w:hAnsiTheme="majorHAnsi" w:cstheme="majorHAnsi"/>
        </w:rPr>
      </w:pPr>
      <w:r w:rsidRPr="00FF16BD">
        <w:rPr>
          <w:rFonts w:asciiTheme="majorHAnsi" w:hAnsiTheme="majorHAnsi" w:cstheme="majorHAnsi"/>
        </w:rPr>
        <w:t>- Force Resilience and Planning Unit</w:t>
      </w:r>
      <w:r w:rsidR="00FF16BD">
        <w:rPr>
          <w:rFonts w:asciiTheme="majorHAnsi" w:hAnsiTheme="majorHAnsi" w:cstheme="majorHAnsi"/>
        </w:rPr>
        <w:t xml:space="preserve"> (FRPU)</w:t>
      </w:r>
    </w:p>
    <w:p w14:paraId="36CD6950" w14:textId="77777777" w:rsidR="008B6B8C" w:rsidRPr="00FF16BD" w:rsidRDefault="00000000">
      <w:pPr>
        <w:rPr>
          <w:rFonts w:asciiTheme="majorHAnsi" w:hAnsiTheme="majorHAnsi" w:cstheme="majorHAnsi"/>
        </w:rPr>
      </w:pPr>
      <w:r w:rsidRPr="00FF16BD">
        <w:rPr>
          <w:rFonts w:asciiTheme="majorHAnsi" w:hAnsiTheme="majorHAnsi" w:cstheme="majorHAnsi"/>
        </w:rPr>
        <w:t>- Divisional Senior Management</w:t>
      </w:r>
    </w:p>
    <w:p w14:paraId="014DE401" w14:textId="77777777" w:rsidR="008B6B8C" w:rsidRPr="00FF16BD" w:rsidRDefault="00000000">
      <w:pPr>
        <w:rPr>
          <w:rFonts w:asciiTheme="majorHAnsi" w:hAnsiTheme="majorHAnsi" w:cstheme="majorHAnsi"/>
        </w:rPr>
      </w:pPr>
      <w:r w:rsidRPr="00FF16BD">
        <w:rPr>
          <w:rFonts w:asciiTheme="majorHAnsi" w:hAnsiTheme="majorHAnsi" w:cstheme="majorHAnsi"/>
        </w:rPr>
        <w:t>- Learning and Development</w:t>
      </w:r>
    </w:p>
    <w:p w14:paraId="2430A7D9" w14:textId="77777777" w:rsidR="008B6B8C" w:rsidRPr="00FF16BD" w:rsidRDefault="00000000">
      <w:pPr>
        <w:rPr>
          <w:rFonts w:asciiTheme="majorHAnsi" w:hAnsiTheme="majorHAnsi" w:cstheme="majorHAnsi"/>
        </w:rPr>
      </w:pPr>
      <w:r w:rsidRPr="00FF16BD">
        <w:rPr>
          <w:rFonts w:asciiTheme="majorHAnsi" w:hAnsiTheme="majorHAnsi" w:cstheme="majorHAnsi"/>
        </w:rPr>
        <w:t>- Staff Associations (Federation, TSSA)</w:t>
      </w:r>
    </w:p>
    <w:p w14:paraId="79A3ED1F" w14:textId="77777777" w:rsidR="008B6B8C" w:rsidRPr="00FF16BD" w:rsidRDefault="00000000">
      <w:pPr>
        <w:rPr>
          <w:rFonts w:asciiTheme="majorHAnsi" w:hAnsiTheme="majorHAnsi" w:cstheme="majorHAnsi"/>
        </w:rPr>
      </w:pPr>
      <w:r w:rsidRPr="00FF16BD">
        <w:rPr>
          <w:rFonts w:asciiTheme="majorHAnsi" w:hAnsiTheme="majorHAnsi" w:cstheme="majorHAnsi"/>
        </w:rPr>
        <w:t>- Operational Personnel across Divisions</w:t>
      </w:r>
    </w:p>
    <w:p w14:paraId="6905C4D6"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External Contacts:</w:t>
      </w:r>
    </w:p>
    <w:p w14:paraId="1D5D3CBB" w14:textId="77777777" w:rsidR="008B6B8C" w:rsidRPr="00FF16BD" w:rsidRDefault="00000000">
      <w:pPr>
        <w:rPr>
          <w:rFonts w:asciiTheme="majorHAnsi" w:hAnsiTheme="majorHAnsi" w:cstheme="majorHAnsi"/>
        </w:rPr>
      </w:pPr>
      <w:r w:rsidRPr="00FF16BD">
        <w:rPr>
          <w:rFonts w:asciiTheme="majorHAnsi" w:hAnsiTheme="majorHAnsi" w:cstheme="majorHAnsi"/>
        </w:rPr>
        <w:t>- Transport for London (TfL)</w:t>
      </w:r>
    </w:p>
    <w:p w14:paraId="1CEF967F" w14:textId="77777777" w:rsidR="008B6B8C" w:rsidRPr="00FF16BD" w:rsidRDefault="00000000">
      <w:pPr>
        <w:rPr>
          <w:rFonts w:asciiTheme="majorHAnsi" w:hAnsiTheme="majorHAnsi" w:cstheme="majorHAnsi"/>
        </w:rPr>
      </w:pPr>
      <w:r w:rsidRPr="00FF16BD">
        <w:rPr>
          <w:rFonts w:asciiTheme="majorHAnsi" w:hAnsiTheme="majorHAnsi" w:cstheme="majorHAnsi"/>
        </w:rPr>
        <w:t>- Network Rail</w:t>
      </w:r>
    </w:p>
    <w:p w14:paraId="2E6D4155" w14:textId="77777777" w:rsidR="008B6B8C" w:rsidRPr="00FF16BD" w:rsidRDefault="00000000">
      <w:pPr>
        <w:rPr>
          <w:rFonts w:asciiTheme="majorHAnsi" w:hAnsiTheme="majorHAnsi" w:cstheme="majorHAnsi"/>
        </w:rPr>
      </w:pPr>
      <w:r w:rsidRPr="00FF16BD">
        <w:rPr>
          <w:rFonts w:asciiTheme="majorHAnsi" w:hAnsiTheme="majorHAnsi" w:cstheme="majorHAnsi"/>
        </w:rPr>
        <w:lastRenderedPageBreak/>
        <w:t>- Train Operating Companies</w:t>
      </w:r>
    </w:p>
    <w:p w14:paraId="30702063" w14:textId="77777777" w:rsidR="008B6B8C" w:rsidRPr="00FF16BD" w:rsidRDefault="00000000">
      <w:pPr>
        <w:rPr>
          <w:rFonts w:asciiTheme="majorHAnsi" w:hAnsiTheme="majorHAnsi" w:cstheme="majorHAnsi"/>
        </w:rPr>
      </w:pPr>
      <w:r w:rsidRPr="00FF16BD">
        <w:rPr>
          <w:rFonts w:asciiTheme="majorHAnsi" w:hAnsiTheme="majorHAnsi" w:cstheme="majorHAnsi"/>
        </w:rPr>
        <w:t>- External Event Planning Agencies</w:t>
      </w:r>
    </w:p>
    <w:p w14:paraId="58974CE1" w14:textId="77777777" w:rsidR="008B6B8C" w:rsidRPr="00FF16BD" w:rsidRDefault="00000000">
      <w:pPr>
        <w:rPr>
          <w:rFonts w:asciiTheme="majorHAnsi" w:hAnsiTheme="majorHAnsi" w:cstheme="majorHAnsi"/>
        </w:rPr>
      </w:pPr>
      <w:r w:rsidRPr="00FF16BD">
        <w:rPr>
          <w:rFonts w:asciiTheme="majorHAnsi" w:hAnsiTheme="majorHAnsi" w:cstheme="majorHAnsi"/>
        </w:rPr>
        <w:t>- Home Office Police Forces</w:t>
      </w:r>
    </w:p>
    <w:p w14:paraId="3F6D488D" w14:textId="77777777" w:rsidR="008B6B8C" w:rsidRPr="00FF16BD" w:rsidRDefault="00000000">
      <w:pPr>
        <w:rPr>
          <w:rFonts w:asciiTheme="majorHAnsi" w:hAnsiTheme="majorHAnsi" w:cstheme="majorHAnsi"/>
        </w:rPr>
      </w:pPr>
      <w:r w:rsidRPr="00FF16BD">
        <w:rPr>
          <w:rFonts w:asciiTheme="majorHAnsi" w:hAnsiTheme="majorHAnsi" w:cstheme="majorHAnsi"/>
        </w:rPr>
        <w:t>- Other Emergency Services</w:t>
      </w:r>
    </w:p>
    <w:p w14:paraId="5E8529E1" w14:textId="77777777" w:rsidR="008B6B8C" w:rsidRPr="00FF16BD" w:rsidRDefault="00000000">
      <w:pPr>
        <w:pStyle w:val="Heading2"/>
        <w:rPr>
          <w:rFonts w:cstheme="majorHAnsi"/>
          <w:color w:val="000000" w:themeColor="text1"/>
        </w:rPr>
      </w:pPr>
      <w:r w:rsidRPr="00FF16BD">
        <w:rPr>
          <w:rFonts w:cstheme="majorHAnsi"/>
          <w:color w:val="000000" w:themeColor="text1"/>
        </w:rPr>
        <w:t>F. QUALIFICATIONS / TRAINING – ESSENTIAL CRITERIA</w:t>
      </w:r>
    </w:p>
    <w:p w14:paraId="35A482B7"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Qualifications &amp; Training:</w:t>
      </w:r>
    </w:p>
    <w:p w14:paraId="047BED5E" w14:textId="2A622ABB" w:rsidR="008B6B8C" w:rsidRPr="00FF16BD" w:rsidRDefault="00000000">
      <w:pPr>
        <w:rPr>
          <w:rFonts w:asciiTheme="majorHAnsi" w:hAnsiTheme="majorHAnsi" w:cstheme="majorHAnsi"/>
        </w:rPr>
      </w:pPr>
      <w:r w:rsidRPr="00FF16BD">
        <w:rPr>
          <w:rFonts w:asciiTheme="majorHAnsi" w:hAnsiTheme="majorHAnsi" w:cstheme="majorHAnsi"/>
        </w:rPr>
        <w:t>- Educated to a minimum of A</w:t>
      </w:r>
      <w:r w:rsidRPr="00FF16BD">
        <w:rPr>
          <w:rFonts w:ascii="Cambria Math" w:hAnsi="Cambria Math" w:cs="Cambria Math"/>
        </w:rPr>
        <w:t>‑</w:t>
      </w:r>
      <w:r w:rsidRPr="00FF16BD">
        <w:rPr>
          <w:rFonts w:asciiTheme="majorHAnsi" w:hAnsiTheme="majorHAnsi" w:cstheme="majorHAnsi"/>
        </w:rPr>
        <w:t>Level standard (or equivalent qualification/experience).</w:t>
      </w:r>
    </w:p>
    <w:p w14:paraId="214DED58"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Experience:</w:t>
      </w:r>
    </w:p>
    <w:p w14:paraId="45970A4C" w14:textId="77777777" w:rsidR="008B6B8C" w:rsidRPr="00FF16BD" w:rsidRDefault="00000000">
      <w:pPr>
        <w:rPr>
          <w:rFonts w:asciiTheme="majorHAnsi" w:hAnsiTheme="majorHAnsi" w:cstheme="majorHAnsi"/>
        </w:rPr>
      </w:pPr>
      <w:r w:rsidRPr="00FF16BD">
        <w:rPr>
          <w:rFonts w:asciiTheme="majorHAnsi" w:hAnsiTheme="majorHAnsi" w:cstheme="majorHAnsi"/>
        </w:rPr>
        <w:t>- Proven experience within an operational planning and resourcing environment.</w:t>
      </w:r>
    </w:p>
    <w:p w14:paraId="27E900DE" w14:textId="6EA77C8D" w:rsidR="008B6B8C" w:rsidRPr="00FF16BD" w:rsidRDefault="00000000">
      <w:pPr>
        <w:rPr>
          <w:rFonts w:asciiTheme="majorHAnsi" w:hAnsiTheme="majorHAnsi" w:cstheme="majorHAnsi"/>
        </w:rPr>
      </w:pPr>
      <w:r w:rsidRPr="00FF16BD">
        <w:rPr>
          <w:rFonts w:asciiTheme="majorHAnsi" w:hAnsiTheme="majorHAnsi" w:cstheme="majorHAnsi"/>
        </w:rPr>
        <w:t>- Experience developing, managing, and improving processes and systems that support event planning and resource management functions.</w:t>
      </w:r>
    </w:p>
    <w:p w14:paraId="30D3029E"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Skills:</w:t>
      </w:r>
    </w:p>
    <w:p w14:paraId="2A182331" w14:textId="77777777" w:rsidR="008B6B8C" w:rsidRPr="00FF16BD" w:rsidRDefault="00000000">
      <w:pPr>
        <w:rPr>
          <w:rFonts w:asciiTheme="majorHAnsi" w:hAnsiTheme="majorHAnsi" w:cstheme="majorHAnsi"/>
        </w:rPr>
      </w:pPr>
      <w:r w:rsidRPr="00FF16BD">
        <w:rPr>
          <w:rFonts w:asciiTheme="majorHAnsi" w:hAnsiTheme="majorHAnsi" w:cstheme="majorHAnsi"/>
        </w:rPr>
        <w:t>- Strong ability to delegate workstreams effectively while managing competing priorities.</w:t>
      </w:r>
    </w:p>
    <w:p w14:paraId="7B0AE6B0" w14:textId="77777777" w:rsidR="008B6B8C" w:rsidRPr="00FF16BD" w:rsidRDefault="00000000">
      <w:pPr>
        <w:rPr>
          <w:rFonts w:asciiTheme="majorHAnsi" w:hAnsiTheme="majorHAnsi" w:cstheme="majorHAnsi"/>
        </w:rPr>
      </w:pPr>
      <w:r w:rsidRPr="00FF16BD">
        <w:rPr>
          <w:rFonts w:asciiTheme="majorHAnsi" w:hAnsiTheme="majorHAnsi" w:cstheme="majorHAnsi"/>
        </w:rPr>
        <w:t>- Confident in challenging, influencing, and negotiating with staff across all police ranks and support staff grades.</w:t>
      </w:r>
    </w:p>
    <w:p w14:paraId="6C40F09C" w14:textId="77777777" w:rsidR="008B6B8C" w:rsidRPr="00FF16BD" w:rsidRDefault="00000000">
      <w:pPr>
        <w:rPr>
          <w:rFonts w:asciiTheme="majorHAnsi" w:hAnsiTheme="majorHAnsi" w:cstheme="majorHAnsi"/>
        </w:rPr>
      </w:pPr>
      <w:r w:rsidRPr="00FF16BD">
        <w:rPr>
          <w:rFonts w:asciiTheme="majorHAnsi" w:hAnsiTheme="majorHAnsi" w:cstheme="majorHAnsi"/>
        </w:rPr>
        <w:t>- Excellent organisational skills with exceptional attention to detail.</w:t>
      </w:r>
    </w:p>
    <w:p w14:paraId="125B887C" w14:textId="77777777" w:rsidR="008B6B8C" w:rsidRPr="00FF16BD" w:rsidRDefault="00000000">
      <w:pPr>
        <w:rPr>
          <w:rFonts w:asciiTheme="majorHAnsi" w:hAnsiTheme="majorHAnsi" w:cstheme="majorHAnsi"/>
        </w:rPr>
      </w:pPr>
      <w:r w:rsidRPr="00FF16BD">
        <w:rPr>
          <w:rFonts w:asciiTheme="majorHAnsi" w:hAnsiTheme="majorHAnsi" w:cstheme="majorHAnsi"/>
        </w:rPr>
        <w:t>- Ability to remain calm and produce high</w:t>
      </w:r>
      <w:r w:rsidRPr="00FF16BD">
        <w:rPr>
          <w:rFonts w:ascii="Cambria Math" w:hAnsi="Cambria Math" w:cs="Cambria Math"/>
        </w:rPr>
        <w:t>‑</w:t>
      </w:r>
      <w:r w:rsidRPr="00FF16BD">
        <w:rPr>
          <w:rFonts w:asciiTheme="majorHAnsi" w:hAnsiTheme="majorHAnsi" w:cstheme="majorHAnsi"/>
        </w:rPr>
        <w:t>quality work under pressure.</w:t>
      </w:r>
    </w:p>
    <w:p w14:paraId="5C8FC19B" w14:textId="77777777" w:rsidR="008B6B8C" w:rsidRPr="00FF16BD" w:rsidRDefault="00000000">
      <w:pPr>
        <w:rPr>
          <w:rFonts w:asciiTheme="majorHAnsi" w:hAnsiTheme="majorHAnsi" w:cstheme="majorHAnsi"/>
        </w:rPr>
      </w:pPr>
      <w:r w:rsidRPr="00FF16BD">
        <w:rPr>
          <w:rFonts w:asciiTheme="majorHAnsi" w:hAnsiTheme="majorHAnsi" w:cstheme="majorHAnsi"/>
        </w:rPr>
        <w:t>- Strong ability to prioritise, multi</w:t>
      </w:r>
      <w:r w:rsidRPr="00FF16BD">
        <w:rPr>
          <w:rFonts w:ascii="Cambria Math" w:hAnsi="Cambria Math" w:cs="Cambria Math"/>
        </w:rPr>
        <w:t>‑</w:t>
      </w:r>
      <w:r w:rsidRPr="00FF16BD">
        <w:rPr>
          <w:rFonts w:asciiTheme="majorHAnsi" w:hAnsiTheme="majorHAnsi" w:cstheme="majorHAnsi"/>
        </w:rPr>
        <w:t>task, and manage numerous events simultaneously.</w:t>
      </w:r>
    </w:p>
    <w:p w14:paraId="120338DE" w14:textId="77777777" w:rsidR="008B6B8C" w:rsidRPr="00FF16BD" w:rsidRDefault="00000000">
      <w:pPr>
        <w:rPr>
          <w:rFonts w:asciiTheme="majorHAnsi" w:hAnsiTheme="majorHAnsi" w:cstheme="majorHAnsi"/>
        </w:rPr>
      </w:pPr>
      <w:r w:rsidRPr="00FF16BD">
        <w:rPr>
          <w:rFonts w:asciiTheme="majorHAnsi" w:hAnsiTheme="majorHAnsi" w:cstheme="majorHAnsi"/>
        </w:rPr>
        <w:t>- Excellent written and verbal communication skills.</w:t>
      </w:r>
    </w:p>
    <w:p w14:paraId="20A96328" w14:textId="77777777" w:rsidR="008B6B8C" w:rsidRPr="00FF16BD" w:rsidRDefault="00000000">
      <w:pPr>
        <w:rPr>
          <w:rFonts w:asciiTheme="majorHAnsi" w:hAnsiTheme="majorHAnsi" w:cstheme="majorHAnsi"/>
        </w:rPr>
      </w:pPr>
      <w:r w:rsidRPr="00FF16BD">
        <w:rPr>
          <w:rFonts w:asciiTheme="majorHAnsi" w:hAnsiTheme="majorHAnsi" w:cstheme="majorHAnsi"/>
        </w:rPr>
        <w:t>- Demonstrated ability to meet demanding timescales and deadlines.</w:t>
      </w:r>
    </w:p>
    <w:p w14:paraId="1D4DCC73" w14:textId="77777777" w:rsidR="008B6B8C" w:rsidRPr="00FF16BD" w:rsidRDefault="00000000">
      <w:pPr>
        <w:rPr>
          <w:rFonts w:asciiTheme="majorHAnsi" w:hAnsiTheme="majorHAnsi" w:cstheme="majorHAnsi"/>
        </w:rPr>
      </w:pPr>
      <w:r w:rsidRPr="00FF16BD">
        <w:rPr>
          <w:rFonts w:asciiTheme="majorHAnsi" w:hAnsiTheme="majorHAnsi" w:cstheme="majorHAnsi"/>
        </w:rPr>
        <w:t>- High proficiency in IT systems, including Microsoft Word, Excel, and PowerPoint.</w:t>
      </w:r>
    </w:p>
    <w:p w14:paraId="4CA9263A" w14:textId="77777777" w:rsidR="008B6B8C" w:rsidRPr="00FF16BD" w:rsidRDefault="00000000">
      <w:pPr>
        <w:rPr>
          <w:rFonts w:asciiTheme="majorHAnsi" w:hAnsiTheme="majorHAnsi" w:cstheme="majorHAnsi"/>
        </w:rPr>
      </w:pPr>
      <w:r w:rsidRPr="00FF16BD">
        <w:rPr>
          <w:rFonts w:asciiTheme="majorHAnsi" w:hAnsiTheme="majorHAnsi" w:cstheme="majorHAnsi"/>
        </w:rPr>
        <w:t>- Proven ability to manage and operate within financial and budgetary constraints.</w:t>
      </w:r>
    </w:p>
    <w:p w14:paraId="1161488D" w14:textId="50E50B0F" w:rsidR="008B6B8C" w:rsidRPr="00FF16BD" w:rsidRDefault="00000000">
      <w:pPr>
        <w:rPr>
          <w:rFonts w:asciiTheme="majorHAnsi" w:hAnsiTheme="majorHAnsi" w:cstheme="majorHAnsi"/>
        </w:rPr>
      </w:pPr>
      <w:r w:rsidRPr="00FF16BD">
        <w:rPr>
          <w:rFonts w:asciiTheme="majorHAnsi" w:hAnsiTheme="majorHAnsi" w:cstheme="majorHAnsi"/>
        </w:rPr>
        <w:t>- Skilled in assessing operational risks associated with planned and spontaneous events.</w:t>
      </w:r>
    </w:p>
    <w:p w14:paraId="5C2904DD"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Knowledge:</w:t>
      </w:r>
    </w:p>
    <w:p w14:paraId="2CAC829B" w14:textId="77777777" w:rsidR="008B6B8C" w:rsidRPr="00FF16BD" w:rsidRDefault="00000000">
      <w:pPr>
        <w:rPr>
          <w:rFonts w:asciiTheme="majorHAnsi" w:hAnsiTheme="majorHAnsi" w:cstheme="majorHAnsi"/>
        </w:rPr>
      </w:pPr>
      <w:r w:rsidRPr="00FF16BD">
        <w:rPr>
          <w:rFonts w:asciiTheme="majorHAnsi" w:hAnsiTheme="majorHAnsi" w:cstheme="majorHAnsi"/>
        </w:rPr>
        <w:t>- Awareness of national policies, procedures, and current initiatives relating to the policing of public order and public safety events.</w:t>
      </w:r>
    </w:p>
    <w:p w14:paraId="711B327F" w14:textId="77777777" w:rsidR="008B6B8C" w:rsidRPr="00FF16BD" w:rsidRDefault="00000000">
      <w:pPr>
        <w:rPr>
          <w:rFonts w:asciiTheme="majorHAnsi" w:hAnsiTheme="majorHAnsi" w:cstheme="majorHAnsi"/>
        </w:rPr>
      </w:pPr>
      <w:r w:rsidRPr="00FF16BD">
        <w:rPr>
          <w:rFonts w:asciiTheme="majorHAnsi" w:hAnsiTheme="majorHAnsi" w:cstheme="majorHAnsi"/>
        </w:rPr>
        <w:lastRenderedPageBreak/>
        <w:t>- Ability to apply this understanding to ensure compliance during the planning and execution of events and operations.</w:t>
      </w:r>
    </w:p>
    <w:p w14:paraId="3B6D2933" w14:textId="77777777" w:rsidR="008B6B8C" w:rsidRPr="00FF16BD" w:rsidRDefault="00000000">
      <w:pPr>
        <w:pStyle w:val="Heading2"/>
        <w:rPr>
          <w:rFonts w:cstheme="majorHAnsi"/>
          <w:color w:val="000000" w:themeColor="text1"/>
        </w:rPr>
      </w:pPr>
      <w:r w:rsidRPr="00FF16BD">
        <w:rPr>
          <w:rFonts w:cstheme="majorHAnsi"/>
          <w:color w:val="000000" w:themeColor="text1"/>
        </w:rPr>
        <w:t>G. DESIRED CRITERIA</w:t>
      </w:r>
    </w:p>
    <w:p w14:paraId="65D25521"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Qualifications &amp; Training:</w:t>
      </w:r>
    </w:p>
    <w:p w14:paraId="5118B764" w14:textId="77777777" w:rsidR="008B6B8C" w:rsidRPr="00FF16BD" w:rsidRDefault="00000000">
      <w:pPr>
        <w:rPr>
          <w:rFonts w:asciiTheme="majorHAnsi" w:hAnsiTheme="majorHAnsi" w:cstheme="majorHAnsi"/>
        </w:rPr>
      </w:pPr>
      <w:r w:rsidRPr="00FF16BD">
        <w:rPr>
          <w:rFonts w:asciiTheme="majorHAnsi" w:hAnsiTheme="majorHAnsi" w:cstheme="majorHAnsi"/>
        </w:rPr>
        <w:t>- Training in Duty Management Systems (DMS).</w:t>
      </w:r>
    </w:p>
    <w:p w14:paraId="0CC115EA" w14:textId="77777777" w:rsidR="008B6B8C" w:rsidRPr="00FF16BD" w:rsidRDefault="00000000">
      <w:pPr>
        <w:rPr>
          <w:rFonts w:asciiTheme="majorHAnsi" w:hAnsiTheme="majorHAnsi" w:cstheme="majorHAnsi"/>
          <w:b/>
          <w:bCs/>
        </w:rPr>
      </w:pPr>
      <w:r w:rsidRPr="00FF16BD">
        <w:rPr>
          <w:rFonts w:asciiTheme="majorHAnsi" w:hAnsiTheme="majorHAnsi" w:cstheme="majorHAnsi"/>
          <w:b/>
          <w:bCs/>
        </w:rPr>
        <w:t>Experience:</w:t>
      </w:r>
    </w:p>
    <w:p w14:paraId="66726854" w14:textId="77777777" w:rsidR="008B6B8C" w:rsidRPr="00FF16BD" w:rsidRDefault="00000000">
      <w:pPr>
        <w:rPr>
          <w:rFonts w:asciiTheme="majorHAnsi" w:hAnsiTheme="majorHAnsi" w:cstheme="majorHAnsi"/>
        </w:rPr>
      </w:pPr>
      <w:r w:rsidRPr="00FF16BD">
        <w:rPr>
          <w:rFonts w:asciiTheme="majorHAnsi" w:hAnsiTheme="majorHAnsi" w:cstheme="majorHAnsi"/>
        </w:rPr>
        <w:t>- Experience providing real</w:t>
      </w:r>
      <w:r w:rsidRPr="00FF16BD">
        <w:rPr>
          <w:rFonts w:ascii="Cambria Math" w:hAnsi="Cambria Math" w:cs="Cambria Math"/>
        </w:rPr>
        <w:t>‑</w:t>
      </w:r>
      <w:r w:rsidRPr="00FF16BD">
        <w:rPr>
          <w:rFonts w:asciiTheme="majorHAnsi" w:hAnsiTheme="majorHAnsi" w:cstheme="majorHAnsi"/>
        </w:rPr>
        <w:t>time operational support to policing events.</w:t>
      </w:r>
    </w:p>
    <w:p w14:paraId="4E1952CE" w14:textId="77777777" w:rsidR="008B6B8C" w:rsidRDefault="00000000">
      <w:r w:rsidRPr="00FF16BD">
        <w:rPr>
          <w:rFonts w:asciiTheme="majorHAnsi" w:hAnsiTheme="majorHAnsi" w:cstheme="majorHAnsi"/>
        </w:rPr>
        <w:t>- Experience using Origin and related operational planning, duty management, and resourcing systems</w:t>
      </w:r>
      <w:r>
        <w:t>.</w:t>
      </w:r>
    </w:p>
    <w:sectPr w:rsidR="008B6B8C" w:rsidSect="00034616">
      <w:headerReference w:type="even" r:id="rId9"/>
      <w:head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B778" w14:textId="77777777" w:rsidR="007028CD" w:rsidRDefault="007028CD" w:rsidP="00FF16BD">
      <w:pPr>
        <w:spacing w:after="0" w:line="240" w:lineRule="auto"/>
      </w:pPr>
      <w:r>
        <w:separator/>
      </w:r>
    </w:p>
  </w:endnote>
  <w:endnote w:type="continuationSeparator" w:id="0">
    <w:p w14:paraId="442A6B2A" w14:textId="77777777" w:rsidR="007028CD" w:rsidRDefault="007028CD" w:rsidP="00FF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53FE" w14:textId="77777777" w:rsidR="007028CD" w:rsidRDefault="007028CD" w:rsidP="00FF16BD">
      <w:pPr>
        <w:spacing w:after="0" w:line="240" w:lineRule="auto"/>
      </w:pPr>
      <w:r>
        <w:separator/>
      </w:r>
    </w:p>
  </w:footnote>
  <w:footnote w:type="continuationSeparator" w:id="0">
    <w:p w14:paraId="259E011C" w14:textId="77777777" w:rsidR="007028CD" w:rsidRDefault="007028CD" w:rsidP="00FF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2588" w14:textId="46CE356A" w:rsidR="00FF16BD" w:rsidRDefault="00FF16BD">
    <w:pPr>
      <w:pStyle w:val="Header"/>
    </w:pPr>
    <w:r>
      <w:rPr>
        <w:noProof/>
      </w:rPr>
      <mc:AlternateContent>
        <mc:Choice Requires="wps">
          <w:drawing>
            <wp:anchor distT="0" distB="0" distL="0" distR="0" simplePos="0" relativeHeight="251659264" behindDoc="0" locked="0" layoutInCell="1" allowOverlap="1" wp14:anchorId="6FE40E81" wp14:editId="6683FC0B">
              <wp:simplePos x="635" y="635"/>
              <wp:positionH relativeFrom="page">
                <wp:align>center</wp:align>
              </wp:positionH>
              <wp:positionV relativeFrom="page">
                <wp:align>top</wp:align>
              </wp:positionV>
              <wp:extent cx="572135" cy="358140"/>
              <wp:effectExtent l="0" t="0" r="18415" b="3810"/>
              <wp:wrapNone/>
              <wp:docPr id="2798384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8140"/>
                      </a:xfrm>
                      <a:prstGeom prst="rect">
                        <a:avLst/>
                      </a:prstGeom>
                      <a:noFill/>
                      <a:ln>
                        <a:noFill/>
                      </a:ln>
                    </wps:spPr>
                    <wps:txbx>
                      <w:txbxContent>
                        <w:p w14:paraId="133054A5" w14:textId="402C04C0" w:rsidR="00FF16BD" w:rsidRPr="00FF16BD" w:rsidRDefault="00FF16BD" w:rsidP="00FF16BD">
                          <w:pPr>
                            <w:spacing w:after="0"/>
                            <w:rPr>
                              <w:rFonts w:ascii="Arial" w:eastAsia="Arial" w:hAnsi="Arial" w:cs="Arial"/>
                              <w:noProof/>
                              <w:color w:val="000000"/>
                              <w:sz w:val="20"/>
                              <w:szCs w:val="20"/>
                            </w:rPr>
                          </w:pPr>
                          <w:r w:rsidRPr="00FF16BD">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40E81" id="_x0000_t202" coordsize="21600,21600" o:spt="202" path="m,l,21600r21600,l21600,xe">
              <v:stroke joinstyle="miter"/>
              <v:path gradientshapeok="t" o:connecttype="rect"/>
            </v:shapetype>
            <v:shape id="Text Box 2" o:spid="_x0000_s1026" type="#_x0000_t202" alt="OFFICIAL" style="position:absolute;margin-left:0;margin-top:0;width:45.05pt;height:28.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" filled="f" stroked="f">
              <v:fill o:detectmouseclick="t"/>
              <v:textbox style="mso-fit-shape-to-text:t" inset="0,15pt,0,0">
                <w:txbxContent>
                  <w:p w14:paraId="133054A5" w14:textId="402C04C0" w:rsidR="00FF16BD" w:rsidRPr="00FF16BD" w:rsidRDefault="00FF16BD" w:rsidP="00FF16BD">
                    <w:pPr>
                      <w:spacing w:after="0"/>
                      <w:rPr>
                        <w:rFonts w:ascii="Arial" w:eastAsia="Arial" w:hAnsi="Arial" w:cs="Arial"/>
                        <w:noProof/>
                        <w:color w:val="000000"/>
                        <w:sz w:val="20"/>
                        <w:szCs w:val="20"/>
                      </w:rPr>
                    </w:pPr>
                    <w:r w:rsidRPr="00FF16BD">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391E" w14:textId="0B1CE9B7" w:rsidR="00FF16BD" w:rsidRPr="00FF16BD" w:rsidRDefault="00FF16BD" w:rsidP="00FF16BD">
    <w:pPr>
      <w:pStyle w:val="Header"/>
      <w:jc w:val="center"/>
      <w:rPr>
        <w:rFonts w:asciiTheme="majorHAnsi" w:hAnsiTheme="majorHAnsi" w:cstheme="majorHAnsi"/>
      </w:rPr>
    </w:pPr>
    <w:r>
      <w:rPr>
        <w:rFonts w:asciiTheme="majorHAnsi" w:hAnsiTheme="majorHAnsi" w:cstheme="majorHAnsi"/>
        <w:noProof/>
      </w:rPr>
      <mc:AlternateContent>
        <mc:Choice Requires="wps">
          <w:drawing>
            <wp:anchor distT="0" distB="0" distL="0" distR="0" simplePos="0" relativeHeight="251660288" behindDoc="0" locked="0" layoutInCell="1" allowOverlap="1" wp14:anchorId="6F3ED716" wp14:editId="7A86E92C">
              <wp:simplePos x="1141171" y="460858"/>
              <wp:positionH relativeFrom="page">
                <wp:align>center</wp:align>
              </wp:positionH>
              <wp:positionV relativeFrom="page">
                <wp:align>top</wp:align>
              </wp:positionV>
              <wp:extent cx="572135" cy="358140"/>
              <wp:effectExtent l="0" t="0" r="18415" b="3810"/>
              <wp:wrapNone/>
              <wp:docPr id="1813568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8140"/>
                      </a:xfrm>
                      <a:prstGeom prst="rect">
                        <a:avLst/>
                      </a:prstGeom>
                      <a:noFill/>
                      <a:ln>
                        <a:noFill/>
                      </a:ln>
                    </wps:spPr>
                    <wps:txbx>
                      <w:txbxContent>
                        <w:p w14:paraId="7C594D74" w14:textId="08FD452B" w:rsidR="00FF16BD" w:rsidRPr="00FF16BD" w:rsidRDefault="00FF16BD" w:rsidP="00FF16BD">
                          <w:pPr>
                            <w:spacing w:after="0"/>
                            <w:rPr>
                              <w:rFonts w:ascii="Arial" w:eastAsia="Arial" w:hAnsi="Arial" w:cs="Arial"/>
                              <w:noProof/>
                              <w:color w:val="000000"/>
                              <w:sz w:val="20"/>
                              <w:szCs w:val="20"/>
                            </w:rPr>
                          </w:pPr>
                          <w:r w:rsidRPr="00FF16BD">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ED716" id="_x0000_t202" coordsize="21600,21600" o:spt="202" path="m,l,21600r21600,l21600,xe">
              <v:stroke joinstyle="miter"/>
              <v:path gradientshapeok="t" o:connecttype="rect"/>
            </v:shapetype>
            <v:shape id="Text Box 3" o:spid="_x0000_s1027" type="#_x0000_t202" alt="OFFICIAL" style="position:absolute;left:0;text-align:left;margin-left:0;margin-top:0;width:45.05pt;height:28.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" filled="f" stroked="f">
              <v:fill o:detectmouseclick="t"/>
              <v:textbox style="mso-fit-shape-to-text:t" inset="0,15pt,0,0">
                <w:txbxContent>
                  <w:p w14:paraId="7C594D74" w14:textId="08FD452B" w:rsidR="00FF16BD" w:rsidRPr="00FF16BD" w:rsidRDefault="00FF16BD" w:rsidP="00FF16BD">
                    <w:pPr>
                      <w:spacing w:after="0"/>
                      <w:rPr>
                        <w:rFonts w:ascii="Arial" w:eastAsia="Arial" w:hAnsi="Arial" w:cs="Arial"/>
                        <w:noProof/>
                        <w:color w:val="000000"/>
                        <w:sz w:val="20"/>
                        <w:szCs w:val="20"/>
                      </w:rPr>
                    </w:pPr>
                    <w:r w:rsidRPr="00FF16BD">
                      <w:rPr>
                        <w:rFonts w:ascii="Arial" w:eastAsia="Arial" w:hAnsi="Arial" w:cs="Arial"/>
                        <w:noProof/>
                        <w:color w:val="000000"/>
                        <w:sz w:val="20"/>
                        <w:szCs w:val="20"/>
                      </w:rPr>
                      <w:t>OFFICIAL</w:t>
                    </w:r>
                  </w:p>
                </w:txbxContent>
              </v:textbox>
              <w10:wrap anchorx="page" anchory="page"/>
            </v:shape>
          </w:pict>
        </mc:Fallback>
      </mc:AlternateContent>
    </w:r>
    <w:r w:rsidRPr="00FF16BD">
      <w:rPr>
        <w:rFonts w:asciiTheme="majorHAnsi" w:hAnsiTheme="majorHAnsi" w:cstheme="majorHAns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B76F" w14:textId="23B13506" w:rsidR="00FF16BD" w:rsidRDefault="00FF16BD">
    <w:pPr>
      <w:pStyle w:val="Header"/>
    </w:pPr>
    <w:r>
      <w:rPr>
        <w:noProof/>
      </w:rPr>
      <mc:AlternateContent>
        <mc:Choice Requires="wps">
          <w:drawing>
            <wp:anchor distT="0" distB="0" distL="0" distR="0" simplePos="0" relativeHeight="251658240" behindDoc="0" locked="0" layoutInCell="1" allowOverlap="1" wp14:anchorId="604BFD45" wp14:editId="06B81296">
              <wp:simplePos x="635" y="635"/>
              <wp:positionH relativeFrom="page">
                <wp:align>center</wp:align>
              </wp:positionH>
              <wp:positionV relativeFrom="page">
                <wp:align>top</wp:align>
              </wp:positionV>
              <wp:extent cx="572135" cy="358140"/>
              <wp:effectExtent l="0" t="0" r="18415" b="3810"/>
              <wp:wrapNone/>
              <wp:docPr id="6290603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8140"/>
                      </a:xfrm>
                      <a:prstGeom prst="rect">
                        <a:avLst/>
                      </a:prstGeom>
                      <a:noFill/>
                      <a:ln>
                        <a:noFill/>
                      </a:ln>
                    </wps:spPr>
                    <wps:txbx>
                      <w:txbxContent>
                        <w:p w14:paraId="06AC7E90" w14:textId="22801655" w:rsidR="00FF16BD" w:rsidRPr="00FF16BD" w:rsidRDefault="00FF16BD" w:rsidP="00FF16BD">
                          <w:pPr>
                            <w:spacing w:after="0"/>
                            <w:rPr>
                              <w:rFonts w:ascii="Arial" w:eastAsia="Arial" w:hAnsi="Arial" w:cs="Arial"/>
                              <w:noProof/>
                              <w:color w:val="000000"/>
                              <w:sz w:val="20"/>
                              <w:szCs w:val="20"/>
                            </w:rPr>
                          </w:pPr>
                          <w:r w:rsidRPr="00FF16BD">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BFD45" id="_x0000_t202" coordsize="21600,21600" o:spt="202" path="m,l,21600r21600,l21600,xe">
              <v:stroke joinstyle="miter"/>
              <v:path gradientshapeok="t" o:connecttype="rect"/>
            </v:shapetype>
            <v:shape id="Text Box 1" o:spid="_x0000_s1028" type="#_x0000_t202" alt="OFFICIAL" style="position:absolute;margin-left:0;margin-top:0;width:45.05pt;height:28.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" filled="f" stroked="f">
              <v:fill o:detectmouseclick="t"/>
              <v:textbox style="mso-fit-shape-to-text:t" inset="0,15pt,0,0">
                <w:txbxContent>
                  <w:p w14:paraId="06AC7E90" w14:textId="22801655" w:rsidR="00FF16BD" w:rsidRPr="00FF16BD" w:rsidRDefault="00FF16BD" w:rsidP="00FF16BD">
                    <w:pPr>
                      <w:spacing w:after="0"/>
                      <w:rPr>
                        <w:rFonts w:ascii="Arial" w:eastAsia="Arial" w:hAnsi="Arial" w:cs="Arial"/>
                        <w:noProof/>
                        <w:color w:val="000000"/>
                        <w:sz w:val="20"/>
                        <w:szCs w:val="20"/>
                      </w:rPr>
                    </w:pPr>
                    <w:r w:rsidRPr="00FF16BD">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2690267">
    <w:abstractNumId w:val="8"/>
  </w:num>
  <w:num w:numId="2" w16cid:durableId="1028019710">
    <w:abstractNumId w:val="6"/>
  </w:num>
  <w:num w:numId="3" w16cid:durableId="772939205">
    <w:abstractNumId w:val="5"/>
  </w:num>
  <w:num w:numId="4" w16cid:durableId="1387070936">
    <w:abstractNumId w:val="4"/>
  </w:num>
  <w:num w:numId="5" w16cid:durableId="1774206341">
    <w:abstractNumId w:val="7"/>
  </w:num>
  <w:num w:numId="6" w16cid:durableId="30350469">
    <w:abstractNumId w:val="3"/>
  </w:num>
  <w:num w:numId="7" w16cid:durableId="1285886473">
    <w:abstractNumId w:val="2"/>
  </w:num>
  <w:num w:numId="8" w16cid:durableId="576282813">
    <w:abstractNumId w:val="1"/>
  </w:num>
  <w:num w:numId="9" w16cid:durableId="214141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6904"/>
    <w:rsid w:val="00326F90"/>
    <w:rsid w:val="007028CD"/>
    <w:rsid w:val="008B6B8C"/>
    <w:rsid w:val="00AA1D8D"/>
    <w:rsid w:val="00B47730"/>
    <w:rsid w:val="00CB0664"/>
    <w:rsid w:val="00FC693F"/>
    <w:rsid w:val="00FF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0E73E"/>
  <w14:defaultImageDpi w14:val="300"/>
  <w15:docId w15:val="{F1F426CA-E17D-43E2-ABEC-88A9352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691</Words>
  <Characters>4322</Characters>
  <Application>Microsoft Office Word</Application>
  <DocSecurity>0</DocSecurity>
  <Lines>98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Loveless [4834]</cp:lastModifiedBy>
  <cp:revision>2</cp:revision>
  <dcterms:created xsi:type="dcterms:W3CDTF">2026-01-26T19:46:00Z</dcterms:created>
  <dcterms:modified xsi:type="dcterms:W3CDTF">2026-01-26T19:46:00Z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257eb31b,10adff1e,acf494a</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2026-01-26T19:46:58Z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54e01ff8-5c13-4d4b-bdf0-5dbd6c81ca1a</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