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BECAD" w14:textId="77777777" w:rsidR="009C4CBB" w:rsidRPr="00542131" w:rsidRDefault="009C4CBB" w:rsidP="00062330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-1026" w:type="dxa"/>
        <w:tblLayout w:type="fixed"/>
        <w:tblLook w:val="01E0" w:firstRow="1" w:lastRow="1" w:firstColumn="1" w:lastColumn="1" w:noHBand="0" w:noVBand="0"/>
      </w:tblPr>
      <w:tblGrid>
        <w:gridCol w:w="2268"/>
        <w:gridCol w:w="6407"/>
        <w:gridCol w:w="2268"/>
      </w:tblGrid>
      <w:tr w:rsidR="009C4CBB" w:rsidRPr="00542131" w14:paraId="2F8CD078" w14:textId="77777777" w:rsidTr="005C2FFF">
        <w:trPr>
          <w:trHeight w:val="80"/>
        </w:trPr>
        <w:tc>
          <w:tcPr>
            <w:tcW w:w="2268" w:type="dxa"/>
          </w:tcPr>
          <w:p w14:paraId="1C53AED2" w14:textId="77777777" w:rsidR="009C4CBB" w:rsidRPr="00542131" w:rsidRDefault="009C4CBB" w:rsidP="00062330">
            <w:pPr>
              <w:pStyle w:val="Title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407" w:type="dxa"/>
          </w:tcPr>
          <w:p w14:paraId="51667F70" w14:textId="77777777" w:rsidR="009C4CBB" w:rsidRPr="00542131" w:rsidRDefault="009C4CBB" w:rsidP="00062330">
            <w:pPr>
              <w:pStyle w:val="Title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 xml:space="preserve">JOB DESCRIPTION </w:t>
            </w:r>
          </w:p>
        </w:tc>
        <w:tc>
          <w:tcPr>
            <w:tcW w:w="2268" w:type="dxa"/>
          </w:tcPr>
          <w:p w14:paraId="6433BAA9" w14:textId="77777777" w:rsidR="009C4CBB" w:rsidRPr="00542131" w:rsidRDefault="009C4CBB" w:rsidP="00062330">
            <w:pPr>
              <w:pStyle w:val="Title"/>
              <w:ind w:right="43"/>
              <w:jc w:val="right"/>
              <w:rPr>
                <w:rFonts w:ascii="Calibri" w:hAnsi="Calibri"/>
                <w:b w:val="0"/>
                <w:sz w:val="22"/>
                <w:szCs w:val="22"/>
              </w:rPr>
            </w:pPr>
            <w:r w:rsidRPr="00542131">
              <w:rPr>
                <w:rFonts w:ascii="Calibri" w:hAnsi="Calibri"/>
                <w:b w:val="0"/>
                <w:sz w:val="22"/>
                <w:szCs w:val="22"/>
              </w:rPr>
              <w:t>APPENDIX C</w:t>
            </w:r>
          </w:p>
        </w:tc>
      </w:tr>
    </w:tbl>
    <w:p w14:paraId="482654B9" w14:textId="77777777" w:rsidR="009C4CBB" w:rsidRPr="00542131" w:rsidRDefault="009C4CBB" w:rsidP="00062330">
      <w:pPr>
        <w:pStyle w:val="Title"/>
        <w:ind w:left="-1134"/>
        <w:jc w:val="left"/>
        <w:rPr>
          <w:rFonts w:ascii="Calibri" w:hAnsi="Calibri"/>
          <w:b w:val="0"/>
          <w:sz w:val="22"/>
          <w:szCs w:val="22"/>
        </w:rPr>
      </w:pPr>
    </w:p>
    <w:p w14:paraId="018D21D7" w14:textId="77777777" w:rsidR="009C4CBB" w:rsidRPr="00542131" w:rsidRDefault="009C4CBB" w:rsidP="00062330">
      <w:pPr>
        <w:pStyle w:val="Title"/>
        <w:ind w:left="-1134"/>
        <w:jc w:val="left"/>
        <w:rPr>
          <w:rFonts w:ascii="Calibri" w:hAnsi="Calibri"/>
          <w:b w:val="0"/>
          <w:sz w:val="22"/>
          <w:szCs w:val="22"/>
        </w:rPr>
      </w:pPr>
      <w:r w:rsidRPr="00542131">
        <w:rPr>
          <w:rFonts w:ascii="Calibri" w:hAnsi="Calibri"/>
          <w:b w:val="0"/>
          <w:sz w:val="22"/>
          <w:szCs w:val="22"/>
        </w:rPr>
        <w:t xml:space="preserve">Before completing this form, please read the BTP </w:t>
      </w:r>
      <w:r w:rsidRPr="00542131">
        <w:rPr>
          <w:rFonts w:ascii="Calibri" w:hAnsi="Calibri"/>
          <w:b w:val="0"/>
          <w:i/>
          <w:sz w:val="22"/>
          <w:szCs w:val="22"/>
        </w:rPr>
        <w:t xml:space="preserve">‘Guide to writing job descriptions for Police Staff roles’ </w:t>
      </w:r>
      <w:r w:rsidRPr="00542131">
        <w:rPr>
          <w:rFonts w:ascii="Calibri" w:hAnsi="Calibri"/>
          <w:b w:val="0"/>
          <w:sz w:val="22"/>
          <w:szCs w:val="22"/>
        </w:rPr>
        <w:t xml:space="preserve">Appendix B to the SOP. </w:t>
      </w:r>
    </w:p>
    <w:tbl>
      <w:tblPr>
        <w:tblW w:w="0" w:type="auto"/>
        <w:tblInd w:w="-1062" w:type="dxa"/>
        <w:tblBorders>
          <w:top w:val="single" w:sz="48" w:space="0" w:color="E0E0E0"/>
          <w:left w:val="single" w:sz="48" w:space="0" w:color="E0E0E0"/>
          <w:bottom w:val="single" w:sz="48" w:space="0" w:color="E0E0E0"/>
          <w:right w:val="single" w:sz="48" w:space="0" w:color="E0E0E0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1393"/>
        <w:gridCol w:w="11"/>
        <w:gridCol w:w="4440"/>
        <w:gridCol w:w="1786"/>
        <w:gridCol w:w="6"/>
        <w:gridCol w:w="2546"/>
        <w:gridCol w:w="283"/>
      </w:tblGrid>
      <w:tr w:rsidR="009C4CBB" w:rsidRPr="00542131" w14:paraId="01C1378A" w14:textId="77777777">
        <w:trPr>
          <w:cantSplit/>
        </w:trPr>
        <w:tc>
          <w:tcPr>
            <w:tcW w:w="486" w:type="dxa"/>
            <w:tcBorders>
              <w:top w:val="single" w:sz="48" w:space="0" w:color="E0E0E0"/>
              <w:left w:val="single" w:sz="48" w:space="0" w:color="E0E0E0"/>
              <w:bottom w:val="nil"/>
              <w:right w:val="nil"/>
            </w:tcBorders>
            <w:vAlign w:val="center"/>
          </w:tcPr>
          <w:p w14:paraId="1E57E669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A.</w:t>
            </w:r>
          </w:p>
        </w:tc>
        <w:tc>
          <w:tcPr>
            <w:tcW w:w="10465" w:type="dxa"/>
            <w:gridSpan w:val="7"/>
            <w:tcBorders>
              <w:top w:val="single" w:sz="48" w:space="0" w:color="E0E0E0"/>
              <w:left w:val="nil"/>
              <w:bottom w:val="nil"/>
              <w:right w:val="single" w:sz="48" w:space="0" w:color="E0E0E0"/>
            </w:tcBorders>
            <w:vAlign w:val="center"/>
          </w:tcPr>
          <w:p w14:paraId="2D2F118E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POST DETAILS:</w:t>
            </w:r>
          </w:p>
        </w:tc>
      </w:tr>
      <w:tr w:rsidR="009C4CBB" w:rsidRPr="00542131" w14:paraId="6CB0A6C4" w14:textId="77777777">
        <w:trPr>
          <w:cantSplit/>
          <w:trHeight w:val="232"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C7C54C7" w14:textId="77777777" w:rsidR="009C4CBB" w:rsidRPr="00542131" w:rsidRDefault="009C4CBB" w:rsidP="00062330">
            <w:pPr>
              <w:pStyle w:val="Header"/>
              <w:tabs>
                <w:tab w:val="left" w:pos="720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CD3BDC" w14:textId="77777777" w:rsidR="009C4CBB" w:rsidRPr="00542131" w:rsidRDefault="009C4CBB" w:rsidP="00062330">
            <w:pPr>
              <w:pStyle w:val="Header"/>
              <w:tabs>
                <w:tab w:val="left" w:pos="720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Job Title:</w:t>
            </w:r>
          </w:p>
        </w:tc>
        <w:tc>
          <w:tcPr>
            <w:tcW w:w="44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E4CE5" w14:textId="77777777" w:rsidR="009C4CBB" w:rsidRPr="00542131" w:rsidRDefault="007223F2" w:rsidP="00062330">
            <w:pPr>
              <w:pStyle w:val="Header"/>
              <w:spacing w:before="40" w:after="4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NDFU Insight </w:t>
            </w:r>
            <w:r w:rsidR="00A97163" w:rsidRPr="00542131">
              <w:rPr>
                <w:rFonts w:ascii="Calibri" w:hAnsi="Calibri"/>
                <w:b/>
                <w:sz w:val="22"/>
                <w:szCs w:val="22"/>
              </w:rPr>
              <w:t>Analyst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8F5A3" w14:textId="77777777" w:rsidR="009C4CBB" w:rsidRPr="00542131" w:rsidRDefault="009C4CBB" w:rsidP="00062330">
            <w:pPr>
              <w:pStyle w:val="Header"/>
              <w:tabs>
                <w:tab w:val="clear" w:pos="4320"/>
                <w:tab w:val="center" w:pos="3719"/>
                <w:tab w:val="center" w:pos="4428"/>
              </w:tabs>
              <w:spacing w:before="40" w:after="40"/>
              <w:ind w:right="-108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 xml:space="preserve">Current Grade: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43F36" w14:textId="77777777" w:rsidR="009C4CBB" w:rsidRPr="00542131" w:rsidRDefault="00A97163" w:rsidP="00062330">
            <w:pPr>
              <w:pStyle w:val="Header"/>
              <w:tabs>
                <w:tab w:val="clear" w:pos="4320"/>
                <w:tab w:val="center" w:pos="4428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B001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bottom"/>
          </w:tcPr>
          <w:p w14:paraId="4889E205" w14:textId="77777777" w:rsidR="009C4CBB" w:rsidRPr="00542131" w:rsidRDefault="009C4CBB" w:rsidP="00062330">
            <w:pPr>
              <w:pStyle w:val="Header"/>
              <w:spacing w:before="40" w:after="4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C4CBB" w:rsidRPr="00542131" w14:paraId="2A24193A" w14:textId="77777777">
        <w:trPr>
          <w:cantSplit/>
          <w:trHeight w:val="197"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FFA9BF2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3D7EBC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Department:</w:t>
            </w:r>
          </w:p>
        </w:tc>
        <w:tc>
          <w:tcPr>
            <w:tcW w:w="44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3DABF" w14:textId="77777777" w:rsidR="009C4CBB" w:rsidRPr="00542131" w:rsidRDefault="00A97163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National Disruption Fusion Unit</w:t>
            </w:r>
            <w:r w:rsidR="00FB0FF6" w:rsidRPr="00542131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94D81">
              <w:rPr>
                <w:rFonts w:ascii="Calibri" w:hAnsi="Calibri"/>
                <w:sz w:val="22"/>
                <w:szCs w:val="22"/>
              </w:rPr>
              <w:t>(NDFU)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BB32B" w14:textId="77777777" w:rsidR="009C4CBB" w:rsidRPr="00542131" w:rsidRDefault="009C4CBB" w:rsidP="00062330">
            <w:pPr>
              <w:tabs>
                <w:tab w:val="center" w:pos="3719"/>
                <w:tab w:val="center" w:pos="4428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Area: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55408" w14:textId="07D05CDE" w:rsidR="009C4CBB" w:rsidRPr="00542131" w:rsidRDefault="005C6BF5" w:rsidP="00062330">
            <w:pPr>
              <w:tabs>
                <w:tab w:val="center" w:pos="4428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 Division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bottom"/>
          </w:tcPr>
          <w:p w14:paraId="6CA5A7D2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2DA0EE96" w14:textId="77777777">
        <w:trPr>
          <w:cantSplit/>
          <w:trHeight w:val="197"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5E89C50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C18587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Reports To:</w:t>
            </w:r>
          </w:p>
        </w:tc>
        <w:tc>
          <w:tcPr>
            <w:tcW w:w="44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C4511" w14:textId="77777777" w:rsidR="009C4CBB" w:rsidRPr="00542131" w:rsidRDefault="007223F2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NDFU Analysis &amp; Performance Manager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2596C" w14:textId="77777777" w:rsidR="009C4CBB" w:rsidRPr="00542131" w:rsidRDefault="009C4CBB" w:rsidP="00062330">
            <w:pPr>
              <w:tabs>
                <w:tab w:val="center" w:pos="3719"/>
                <w:tab w:val="center" w:pos="4428"/>
              </w:tabs>
              <w:spacing w:before="40" w:after="40"/>
              <w:ind w:right="-108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No of Posts: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D3935" w14:textId="77777777" w:rsidR="009C4CBB" w:rsidRPr="00542131" w:rsidRDefault="007223F2" w:rsidP="00062330">
            <w:pPr>
              <w:tabs>
                <w:tab w:val="center" w:pos="4428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bottom"/>
          </w:tcPr>
          <w:p w14:paraId="31589034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09249DAB" w14:textId="77777777">
        <w:trPr>
          <w:cantSplit/>
          <w:trHeight w:val="86"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1EDC637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D9D7A9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Level of vetting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336AA0" w14:textId="77777777" w:rsidR="009C4CBB" w:rsidRPr="00542131" w:rsidRDefault="008C0F23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MV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8E5C1D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706BCC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bottom"/>
          </w:tcPr>
          <w:p w14:paraId="23E451D8" w14:textId="77777777" w:rsidR="009C4CBB" w:rsidRPr="00542131" w:rsidRDefault="009C4CBB" w:rsidP="00062330">
            <w:pPr>
              <w:tabs>
                <w:tab w:val="center" w:pos="4428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0DAA140A" w14:textId="77777777">
        <w:trPr>
          <w:cantSplit/>
          <w:trHeight w:val="86"/>
        </w:trPr>
        <w:tc>
          <w:tcPr>
            <w:tcW w:w="486" w:type="dxa"/>
            <w:tcBorders>
              <w:top w:val="nil"/>
              <w:left w:val="single" w:sz="48" w:space="0" w:color="E0E0E0"/>
              <w:bottom w:val="single" w:sz="48" w:space="0" w:color="E0E0E0"/>
              <w:right w:val="nil"/>
            </w:tcBorders>
            <w:shd w:val="clear" w:color="auto" w:fill="FFFFFF"/>
            <w:vAlign w:val="bottom"/>
          </w:tcPr>
          <w:p w14:paraId="5CC16690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8" w:space="0" w:color="E0E0E0"/>
              <w:right w:val="nil"/>
            </w:tcBorders>
            <w:shd w:val="clear" w:color="auto" w:fill="FFFFFF"/>
            <w:vAlign w:val="bottom"/>
          </w:tcPr>
          <w:p w14:paraId="02887A0F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8" w:space="0" w:color="E0E0E0"/>
              <w:right w:val="nil"/>
            </w:tcBorders>
            <w:shd w:val="clear" w:color="auto" w:fill="FFFFFF"/>
            <w:vAlign w:val="bottom"/>
          </w:tcPr>
          <w:p w14:paraId="48BF3976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8" w:space="0" w:color="E0E0E0"/>
              <w:right w:val="nil"/>
            </w:tcBorders>
            <w:shd w:val="clear" w:color="auto" w:fill="FFFFFF"/>
            <w:vAlign w:val="bottom"/>
          </w:tcPr>
          <w:p w14:paraId="6B0C3D8E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8" w:space="0" w:color="E0E0E0"/>
              <w:right w:val="nil"/>
            </w:tcBorders>
            <w:shd w:val="clear" w:color="auto" w:fill="FFFFFF"/>
            <w:vAlign w:val="bottom"/>
          </w:tcPr>
          <w:p w14:paraId="4FA271B0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8" w:space="0" w:color="E0E0E0"/>
              <w:right w:val="single" w:sz="48" w:space="0" w:color="E0E0E0"/>
            </w:tcBorders>
            <w:vAlign w:val="bottom"/>
          </w:tcPr>
          <w:p w14:paraId="25F04594" w14:textId="77777777" w:rsidR="009C4CBB" w:rsidRPr="00542131" w:rsidRDefault="009C4CBB" w:rsidP="00062330">
            <w:pPr>
              <w:tabs>
                <w:tab w:val="center" w:pos="4428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0CF6BDE" w14:textId="77777777" w:rsidR="009C4CBB" w:rsidRPr="00542131" w:rsidRDefault="009C4CBB" w:rsidP="00062330">
      <w:pPr>
        <w:spacing w:before="40" w:after="40"/>
        <w:rPr>
          <w:rFonts w:ascii="Calibri" w:hAnsi="Calibri"/>
          <w:sz w:val="22"/>
          <w:szCs w:val="22"/>
        </w:rPr>
      </w:pPr>
    </w:p>
    <w:tbl>
      <w:tblPr>
        <w:tblW w:w="0" w:type="auto"/>
        <w:tblInd w:w="-1062" w:type="dxa"/>
        <w:tblBorders>
          <w:top w:val="single" w:sz="48" w:space="0" w:color="E0E0E0"/>
          <w:left w:val="single" w:sz="48" w:space="0" w:color="E0E0E0"/>
          <w:bottom w:val="single" w:sz="48" w:space="0" w:color="E0E0E0"/>
          <w:right w:val="single" w:sz="48" w:space="0" w:color="E0E0E0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10182"/>
        <w:gridCol w:w="283"/>
      </w:tblGrid>
      <w:tr w:rsidR="009C4CBB" w:rsidRPr="00542131" w14:paraId="41E29F35" w14:textId="77777777">
        <w:trPr>
          <w:cantSplit/>
          <w:trHeight w:val="197"/>
        </w:trPr>
        <w:tc>
          <w:tcPr>
            <w:tcW w:w="486" w:type="dxa"/>
            <w:tcBorders>
              <w:top w:val="single" w:sz="48" w:space="0" w:color="E0E0E0"/>
              <w:left w:val="single" w:sz="48" w:space="0" w:color="E0E0E0"/>
              <w:bottom w:val="nil"/>
              <w:right w:val="nil"/>
            </w:tcBorders>
            <w:shd w:val="clear" w:color="auto" w:fill="FFFFFF"/>
            <w:vAlign w:val="center"/>
          </w:tcPr>
          <w:p w14:paraId="406A123E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b/>
                <w:sz w:val="22"/>
                <w:szCs w:val="22"/>
              </w:rPr>
            </w:pPr>
            <w:r w:rsidRPr="00542131">
              <w:rPr>
                <w:rFonts w:ascii="Calibri" w:hAnsi="Calibri"/>
                <w:b/>
                <w:sz w:val="22"/>
                <w:szCs w:val="22"/>
              </w:rPr>
              <w:t>B.</w:t>
            </w:r>
          </w:p>
        </w:tc>
        <w:tc>
          <w:tcPr>
            <w:tcW w:w="10182" w:type="dxa"/>
            <w:tcBorders>
              <w:top w:val="single" w:sz="48" w:space="0" w:color="E0E0E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4AB242" w14:textId="77777777" w:rsidR="009C4CBB" w:rsidRPr="00542131" w:rsidRDefault="009C4CBB" w:rsidP="00062330">
            <w:pPr>
              <w:tabs>
                <w:tab w:val="center" w:pos="4428"/>
              </w:tabs>
              <w:spacing w:before="40" w:after="40"/>
              <w:rPr>
                <w:rFonts w:ascii="Calibri" w:hAnsi="Calibri"/>
                <w:b/>
                <w:sz w:val="22"/>
                <w:szCs w:val="22"/>
              </w:rPr>
            </w:pPr>
            <w:r w:rsidRPr="00542131">
              <w:rPr>
                <w:rFonts w:ascii="Calibri" w:hAnsi="Calibri"/>
                <w:b/>
                <w:sz w:val="22"/>
                <w:szCs w:val="22"/>
              </w:rPr>
              <w:t xml:space="preserve">PURPOSE OF THE POST: </w:t>
            </w:r>
            <w:r w:rsidRPr="00542131">
              <w:rPr>
                <w:rFonts w:ascii="Calibri" w:hAnsi="Calibri"/>
                <w:i/>
                <w:sz w:val="22"/>
                <w:szCs w:val="22"/>
              </w:rPr>
              <w:t>Why the post exists and what it has to achieve</w:t>
            </w:r>
          </w:p>
        </w:tc>
        <w:tc>
          <w:tcPr>
            <w:tcW w:w="283" w:type="dxa"/>
            <w:tcBorders>
              <w:top w:val="single" w:sz="48" w:space="0" w:color="E0E0E0"/>
              <w:left w:val="nil"/>
              <w:bottom w:val="nil"/>
              <w:right w:val="single" w:sz="48" w:space="0" w:color="E0E0E0"/>
            </w:tcBorders>
            <w:vAlign w:val="center"/>
          </w:tcPr>
          <w:p w14:paraId="0CA570BC" w14:textId="77777777" w:rsidR="009C4CBB" w:rsidRPr="00542131" w:rsidRDefault="009C4CBB" w:rsidP="00062330">
            <w:pPr>
              <w:tabs>
                <w:tab w:val="center" w:pos="4428"/>
              </w:tabs>
              <w:spacing w:before="40" w:after="4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C4CBB" w:rsidRPr="00542131" w14:paraId="7E8E4E08" w14:textId="77777777">
        <w:trPr>
          <w:cantSplit/>
          <w:trHeight w:val="900"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E0295F6" w14:textId="77777777" w:rsidR="009C4CBB" w:rsidRPr="00542131" w:rsidRDefault="009C4CBB" w:rsidP="00062330">
            <w:pPr>
              <w:spacing w:before="40" w:after="40"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3FD2D0" w14:textId="77777777" w:rsidR="005401EB" w:rsidRPr="00542131" w:rsidRDefault="005401EB" w:rsidP="0006233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0F87443E" w14:textId="751DCABA" w:rsidR="0041687C" w:rsidRPr="00542131" w:rsidRDefault="005401EB" w:rsidP="0006233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 xml:space="preserve">The </w:t>
            </w:r>
            <w:r w:rsidR="007223F2">
              <w:rPr>
                <w:rFonts w:ascii="Calibri" w:hAnsi="Calibri"/>
                <w:sz w:val="22"/>
                <w:szCs w:val="22"/>
              </w:rPr>
              <w:t xml:space="preserve">NDFU Insight </w:t>
            </w:r>
            <w:r w:rsidRPr="00542131">
              <w:rPr>
                <w:rFonts w:ascii="Calibri" w:hAnsi="Calibri"/>
                <w:sz w:val="22"/>
                <w:szCs w:val="22"/>
              </w:rPr>
              <w:t>Analyst is a multi-</w:t>
            </w:r>
            <w:r w:rsidR="00C64775" w:rsidRPr="00542131">
              <w:rPr>
                <w:rFonts w:ascii="Calibri" w:hAnsi="Calibri"/>
                <w:sz w:val="22"/>
                <w:szCs w:val="22"/>
              </w:rPr>
              <w:t>disciplinary</w:t>
            </w:r>
            <w:r w:rsidRPr="00542131">
              <w:rPr>
                <w:rFonts w:ascii="Calibri" w:hAnsi="Calibri"/>
                <w:sz w:val="22"/>
                <w:szCs w:val="22"/>
              </w:rPr>
              <w:t xml:space="preserve"> expert with a broad skill set that spans classical intelligence analysis, performance </w:t>
            </w:r>
            <w:r w:rsidR="00C64775" w:rsidRPr="00542131">
              <w:rPr>
                <w:rFonts w:ascii="Calibri" w:hAnsi="Calibri"/>
                <w:sz w:val="22"/>
                <w:szCs w:val="22"/>
              </w:rPr>
              <w:t>analysis,</w:t>
            </w:r>
            <w:r w:rsidRPr="00542131">
              <w:rPr>
                <w:rFonts w:ascii="Calibri" w:hAnsi="Calibri"/>
                <w:sz w:val="22"/>
                <w:szCs w:val="22"/>
              </w:rPr>
              <w:t xml:space="preserve"> and data science.  The </w:t>
            </w:r>
            <w:r w:rsidR="007223F2">
              <w:rPr>
                <w:rFonts w:ascii="Calibri" w:hAnsi="Calibri"/>
                <w:sz w:val="22"/>
                <w:szCs w:val="22"/>
              </w:rPr>
              <w:t xml:space="preserve">NDFU Insight </w:t>
            </w:r>
            <w:r w:rsidR="007223F2" w:rsidRPr="00542131">
              <w:rPr>
                <w:rFonts w:ascii="Calibri" w:hAnsi="Calibri"/>
                <w:sz w:val="22"/>
                <w:szCs w:val="22"/>
              </w:rPr>
              <w:t xml:space="preserve">Analyst </w:t>
            </w:r>
            <w:r w:rsidRPr="00542131">
              <w:rPr>
                <w:rFonts w:ascii="Calibri" w:hAnsi="Calibri"/>
                <w:sz w:val="22"/>
                <w:szCs w:val="22"/>
              </w:rPr>
              <w:t xml:space="preserve">will </w:t>
            </w:r>
            <w:r w:rsidR="00DE1945" w:rsidRPr="00542131">
              <w:rPr>
                <w:rFonts w:ascii="Calibri" w:hAnsi="Calibri"/>
                <w:sz w:val="22"/>
                <w:szCs w:val="22"/>
              </w:rPr>
              <w:t xml:space="preserve">design, </w:t>
            </w:r>
            <w:r w:rsidR="00C64775" w:rsidRPr="00542131">
              <w:rPr>
                <w:rFonts w:ascii="Calibri" w:hAnsi="Calibri"/>
                <w:sz w:val="22"/>
                <w:szCs w:val="22"/>
              </w:rPr>
              <w:t>create,</w:t>
            </w:r>
            <w:r w:rsidR="00DE1945" w:rsidRPr="00542131">
              <w:rPr>
                <w:rFonts w:ascii="Calibri" w:hAnsi="Calibri"/>
                <w:sz w:val="22"/>
                <w:szCs w:val="22"/>
              </w:rPr>
              <w:t xml:space="preserve"> and deliver</w:t>
            </w:r>
            <w:r w:rsidRPr="00542131">
              <w:rPr>
                <w:rFonts w:ascii="Calibri" w:hAnsi="Calibri"/>
                <w:sz w:val="22"/>
                <w:szCs w:val="22"/>
              </w:rPr>
              <w:t xml:space="preserve"> innovative national products to various in</w:t>
            </w:r>
            <w:r w:rsidR="00A8469D" w:rsidRPr="00542131">
              <w:rPr>
                <w:rFonts w:ascii="Calibri" w:hAnsi="Calibri"/>
                <w:sz w:val="22"/>
                <w:szCs w:val="22"/>
              </w:rPr>
              <w:t xml:space="preserve">ternal and internal stakeholders.  The </w:t>
            </w:r>
            <w:r w:rsidR="007223F2">
              <w:rPr>
                <w:rFonts w:ascii="Calibri" w:hAnsi="Calibri"/>
                <w:sz w:val="22"/>
                <w:szCs w:val="22"/>
              </w:rPr>
              <w:t xml:space="preserve">NDFU Insight </w:t>
            </w:r>
            <w:r w:rsidR="007223F2" w:rsidRPr="00542131">
              <w:rPr>
                <w:rFonts w:ascii="Calibri" w:hAnsi="Calibri"/>
                <w:sz w:val="22"/>
                <w:szCs w:val="22"/>
              </w:rPr>
              <w:t xml:space="preserve">Analyst </w:t>
            </w:r>
            <w:r w:rsidR="00A8469D" w:rsidRPr="00542131">
              <w:rPr>
                <w:rFonts w:ascii="Calibri" w:hAnsi="Calibri"/>
                <w:sz w:val="22"/>
                <w:szCs w:val="22"/>
              </w:rPr>
              <w:t xml:space="preserve">will utilise a broad range of advanced analytical techniques and technologies to deliver </w:t>
            </w:r>
            <w:r w:rsidRPr="00542131">
              <w:rPr>
                <w:rFonts w:ascii="Calibri" w:hAnsi="Calibri"/>
                <w:sz w:val="22"/>
                <w:szCs w:val="22"/>
              </w:rPr>
              <w:t xml:space="preserve">tactical and strategic insight </w:t>
            </w:r>
            <w:r w:rsidR="00C64775" w:rsidRPr="00542131">
              <w:rPr>
                <w:rFonts w:ascii="Calibri" w:hAnsi="Calibri"/>
                <w:sz w:val="22"/>
                <w:szCs w:val="22"/>
              </w:rPr>
              <w:t>to</w:t>
            </w:r>
            <w:r w:rsidRPr="00542131">
              <w:rPr>
                <w:rFonts w:ascii="Calibri" w:hAnsi="Calibri"/>
                <w:sz w:val="22"/>
                <w:szCs w:val="22"/>
              </w:rPr>
              <w:t xml:space="preserve"> reduce police-related disruption on the railway network, improve safety, identify targeted </w:t>
            </w:r>
            <w:r w:rsidR="00C64775" w:rsidRPr="00542131">
              <w:rPr>
                <w:rFonts w:ascii="Calibri" w:hAnsi="Calibri"/>
                <w:sz w:val="22"/>
                <w:szCs w:val="22"/>
              </w:rPr>
              <w:t>improvements,</w:t>
            </w:r>
            <w:r w:rsidRPr="00542131">
              <w:rPr>
                <w:rFonts w:ascii="Calibri" w:hAnsi="Calibri"/>
                <w:sz w:val="22"/>
                <w:szCs w:val="22"/>
              </w:rPr>
              <w:t xml:space="preserve"> and prevent major disruption events before they occur.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bottom"/>
          </w:tcPr>
          <w:p w14:paraId="5351A75C" w14:textId="77777777" w:rsidR="009C4CBB" w:rsidRPr="00542131" w:rsidRDefault="009C4CBB" w:rsidP="00062330">
            <w:pPr>
              <w:tabs>
                <w:tab w:val="center" w:pos="4428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40430C2E" w14:textId="77777777">
        <w:trPr>
          <w:cantSplit/>
          <w:trHeight w:val="96"/>
        </w:trPr>
        <w:tc>
          <w:tcPr>
            <w:tcW w:w="486" w:type="dxa"/>
            <w:tcBorders>
              <w:top w:val="nil"/>
              <w:left w:val="single" w:sz="48" w:space="0" w:color="E0E0E0"/>
              <w:bottom w:val="single" w:sz="48" w:space="0" w:color="E0E0E0"/>
              <w:right w:val="nil"/>
            </w:tcBorders>
            <w:shd w:val="clear" w:color="auto" w:fill="FFFFFF"/>
            <w:vAlign w:val="bottom"/>
          </w:tcPr>
          <w:p w14:paraId="34549267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single" w:sz="48" w:space="0" w:color="E0E0E0"/>
              <w:right w:val="nil"/>
            </w:tcBorders>
            <w:shd w:val="clear" w:color="auto" w:fill="FFFFFF"/>
            <w:vAlign w:val="bottom"/>
          </w:tcPr>
          <w:p w14:paraId="2B8138E2" w14:textId="77777777" w:rsidR="009C4CBB" w:rsidRPr="00542131" w:rsidRDefault="009C4CBB" w:rsidP="00E74DB2">
            <w:pPr>
              <w:spacing w:before="40" w:after="4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8" w:space="0" w:color="E0E0E0"/>
              <w:right w:val="single" w:sz="48" w:space="0" w:color="E0E0E0"/>
            </w:tcBorders>
            <w:vAlign w:val="bottom"/>
          </w:tcPr>
          <w:p w14:paraId="17700A2D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7372483" w14:textId="77777777" w:rsidR="009C4CBB" w:rsidRPr="00542131" w:rsidRDefault="009C4CBB" w:rsidP="00062330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-1062" w:type="dxa"/>
        <w:tblBorders>
          <w:top w:val="single" w:sz="48" w:space="0" w:color="E0E0E0"/>
          <w:left w:val="single" w:sz="48" w:space="0" w:color="E0E0E0"/>
          <w:bottom w:val="single" w:sz="48" w:space="0" w:color="E0E0E0"/>
          <w:right w:val="single" w:sz="48" w:space="0" w:color="E0E0E0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10182"/>
        <w:gridCol w:w="283"/>
      </w:tblGrid>
      <w:tr w:rsidR="009C4CBB" w:rsidRPr="00542131" w14:paraId="51AF9AE3" w14:textId="77777777" w:rsidTr="00062330">
        <w:trPr>
          <w:cantSplit/>
        </w:trPr>
        <w:tc>
          <w:tcPr>
            <w:tcW w:w="486" w:type="dxa"/>
            <w:tcBorders>
              <w:top w:val="single" w:sz="48" w:space="0" w:color="E0E0E0"/>
              <w:left w:val="single" w:sz="48" w:space="0" w:color="E0E0E0"/>
              <w:bottom w:val="nil"/>
              <w:right w:val="nil"/>
            </w:tcBorders>
            <w:vAlign w:val="center"/>
          </w:tcPr>
          <w:p w14:paraId="4980B3B2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C.</w:t>
            </w:r>
          </w:p>
        </w:tc>
        <w:tc>
          <w:tcPr>
            <w:tcW w:w="10182" w:type="dxa"/>
            <w:tcBorders>
              <w:top w:val="single" w:sz="48" w:space="0" w:color="E0E0E0"/>
              <w:left w:val="nil"/>
              <w:bottom w:val="nil"/>
              <w:right w:val="nil"/>
            </w:tcBorders>
            <w:vAlign w:val="center"/>
          </w:tcPr>
          <w:p w14:paraId="697A8209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 xml:space="preserve">DIMENSIONS OF THE POST </w:t>
            </w:r>
            <w:r w:rsidRPr="00542131">
              <w:rPr>
                <w:rFonts w:ascii="Calibri" w:hAnsi="Calibri"/>
                <w:b w:val="0"/>
                <w:i/>
                <w:sz w:val="22"/>
                <w:szCs w:val="22"/>
              </w:rPr>
              <w:t>The key statistics associated with the post</w:t>
            </w:r>
          </w:p>
        </w:tc>
        <w:tc>
          <w:tcPr>
            <w:tcW w:w="283" w:type="dxa"/>
            <w:tcBorders>
              <w:top w:val="single" w:sz="48" w:space="0" w:color="E0E0E0"/>
              <w:left w:val="nil"/>
              <w:bottom w:val="nil"/>
              <w:right w:val="single" w:sz="48" w:space="0" w:color="E0E0E0"/>
            </w:tcBorders>
            <w:vAlign w:val="center"/>
          </w:tcPr>
          <w:p w14:paraId="1BDB9353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5FCA3EC0" w14:textId="77777777" w:rsidTr="00062330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58D5D818" w14:textId="77777777" w:rsidR="009C4CBB" w:rsidRPr="00542131" w:rsidRDefault="009C4CBB" w:rsidP="00062330">
            <w:pPr>
              <w:pStyle w:val="Heading3"/>
              <w:spacing w:before="40" w:after="4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0048F" w14:textId="77777777" w:rsidR="00B352E7" w:rsidRPr="00542131" w:rsidRDefault="00B352E7" w:rsidP="00062330">
            <w:pPr>
              <w:pStyle w:val="Heading3"/>
              <w:spacing w:before="40" w:line="276" w:lineRule="auto"/>
              <w:rPr>
                <w:rFonts w:ascii="Calibri" w:hAnsi="Calibri"/>
                <w:sz w:val="22"/>
                <w:szCs w:val="22"/>
              </w:rPr>
            </w:pPr>
          </w:p>
          <w:p w14:paraId="2D4BB4BF" w14:textId="77777777" w:rsidR="009C4CBB" w:rsidRPr="00542131" w:rsidRDefault="009C4CBB" w:rsidP="00062330">
            <w:pPr>
              <w:pStyle w:val="Heading3"/>
              <w:spacing w:before="40" w:line="276" w:lineRule="auto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Financial – Direct or Non-Direct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4C61D236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0DA1B5F8" w14:textId="77777777" w:rsidTr="00062330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6CD6437C" w14:textId="77777777" w:rsidR="009C4CBB" w:rsidRPr="00542131" w:rsidRDefault="009C4CBB" w:rsidP="00062330">
            <w:pPr>
              <w:pStyle w:val="Heading3"/>
              <w:spacing w:before="40" w:after="4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7CFEC" w14:textId="4B5AA4FE" w:rsidR="004B0921" w:rsidRPr="00542131" w:rsidRDefault="00B352E7" w:rsidP="00062330">
            <w:pPr>
              <w:pStyle w:val="Heading3"/>
              <w:numPr>
                <w:ilvl w:val="0"/>
                <w:numId w:val="13"/>
              </w:numPr>
              <w:spacing w:before="40" w:after="40" w:line="276" w:lineRule="auto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Non-D</w:t>
            </w:r>
            <w:r w:rsidR="004B0921" w:rsidRPr="00542131">
              <w:rPr>
                <w:rFonts w:ascii="Calibri" w:hAnsi="Calibri"/>
                <w:sz w:val="22"/>
                <w:szCs w:val="22"/>
              </w:rPr>
              <w:t>irect</w:t>
            </w:r>
            <w:r w:rsidRPr="00542131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C5129" w:rsidRPr="00542131">
              <w:rPr>
                <w:rFonts w:ascii="Calibri" w:hAnsi="Calibri"/>
                <w:sz w:val="22"/>
                <w:szCs w:val="22"/>
              </w:rPr>
              <w:t>–</w:t>
            </w:r>
            <w:r w:rsidRPr="00542131"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  <w:r w:rsidR="00C64775" w:rsidRPr="00542131">
              <w:rPr>
                <w:rFonts w:ascii="Calibri" w:hAnsi="Calibri"/>
                <w:b w:val="0"/>
                <w:sz w:val="22"/>
                <w:szCs w:val="22"/>
              </w:rPr>
              <w:t>Influence</w:t>
            </w:r>
            <w:r w:rsidR="00622416" w:rsidRPr="00542131">
              <w:rPr>
                <w:rFonts w:ascii="Calibri" w:hAnsi="Calibri"/>
                <w:b w:val="0"/>
                <w:sz w:val="22"/>
                <w:szCs w:val="22"/>
              </w:rPr>
              <w:t xml:space="preserve"> over the creation of analytical products that will guide both British Transport Police (BTP) resource deployments as well as Network Rail </w:t>
            </w:r>
            <w:r w:rsidR="00EB0399">
              <w:rPr>
                <w:rFonts w:ascii="Calibri" w:hAnsi="Calibri"/>
                <w:b w:val="0"/>
                <w:sz w:val="22"/>
                <w:szCs w:val="22"/>
              </w:rPr>
              <w:t xml:space="preserve">(NR) </w:t>
            </w:r>
            <w:r w:rsidR="00622416" w:rsidRPr="00542131">
              <w:rPr>
                <w:rFonts w:ascii="Calibri" w:hAnsi="Calibri"/>
                <w:b w:val="0"/>
                <w:sz w:val="22"/>
                <w:szCs w:val="22"/>
              </w:rPr>
              <w:t>asset changes/upgrades (which will have a financial implication for the industry)</w:t>
            </w:r>
            <w:r w:rsidR="000C5129" w:rsidRPr="00542131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 xml:space="preserve"> </w:t>
            </w:r>
          </w:p>
          <w:p w14:paraId="422095E2" w14:textId="77777777" w:rsidR="009C4CBB" w:rsidRPr="00542131" w:rsidRDefault="009C4CBB" w:rsidP="00062330">
            <w:pPr>
              <w:pStyle w:val="Heading3"/>
              <w:spacing w:before="4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7722D065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2733FCC9" w14:textId="77777777" w:rsidTr="00062330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0FCEA790" w14:textId="77777777" w:rsidR="009C4CBB" w:rsidRPr="00542131" w:rsidRDefault="009C4CBB" w:rsidP="00062330">
            <w:pPr>
              <w:pStyle w:val="Heading3"/>
              <w:spacing w:before="40" w:after="4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F0932" w14:textId="77777777" w:rsidR="009C4CBB" w:rsidRPr="00542131" w:rsidRDefault="009C4CBB" w:rsidP="00062330">
            <w:pPr>
              <w:pStyle w:val="Heading3"/>
              <w:numPr>
                <w:ilvl w:val="0"/>
                <w:numId w:val="13"/>
              </w:numPr>
              <w:spacing w:before="40" w:line="276" w:lineRule="auto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Staff Responsibilities – Direct or Non-Direct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24107A63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432B4C28" w14:textId="77777777" w:rsidTr="00062330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1075762D" w14:textId="77777777" w:rsidR="009C4CBB" w:rsidRPr="00542131" w:rsidRDefault="009C4CBB" w:rsidP="00062330">
            <w:pPr>
              <w:pStyle w:val="Heading3"/>
              <w:spacing w:before="40" w:after="4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356F2" w14:textId="77777777" w:rsidR="009C4CBB" w:rsidRPr="00542131" w:rsidRDefault="000E06A8" w:rsidP="00062330">
            <w:pPr>
              <w:pStyle w:val="Heading3"/>
              <w:numPr>
                <w:ilvl w:val="0"/>
                <w:numId w:val="13"/>
              </w:numPr>
              <w:spacing w:before="40" w:line="276" w:lineRule="auto"/>
              <w:rPr>
                <w:rFonts w:ascii="Calibri" w:hAnsi="Calibri"/>
                <w:b w:val="0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Direct</w:t>
            </w:r>
            <w:r w:rsidR="00B352E7" w:rsidRPr="00542131"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  <w:r w:rsidR="000C5129" w:rsidRPr="00542131">
              <w:rPr>
                <w:rFonts w:ascii="Calibri" w:hAnsi="Calibri"/>
                <w:b w:val="0"/>
                <w:sz w:val="22"/>
                <w:szCs w:val="22"/>
              </w:rPr>
              <w:t>–</w:t>
            </w:r>
            <w:r w:rsidR="00B352E7" w:rsidRPr="00542131"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  <w:r w:rsidR="00622416" w:rsidRPr="00542131">
              <w:rPr>
                <w:rFonts w:ascii="Calibri" w:hAnsi="Calibri"/>
                <w:b w:val="0"/>
                <w:sz w:val="22"/>
                <w:szCs w:val="22"/>
              </w:rPr>
              <w:t xml:space="preserve">Coaching and Mentoring Responsibility for the </w:t>
            </w:r>
            <w:r w:rsidR="007223F2">
              <w:rPr>
                <w:rFonts w:ascii="Calibri" w:hAnsi="Calibri"/>
                <w:b w:val="0"/>
                <w:sz w:val="22"/>
                <w:szCs w:val="22"/>
              </w:rPr>
              <w:t>NDFU Data Administrator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036B370B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B352E7" w:rsidRPr="00542131" w14:paraId="29995244" w14:textId="77777777" w:rsidTr="00062330">
        <w:trPr>
          <w:cantSplit/>
          <w:trHeight w:val="74"/>
        </w:trPr>
        <w:tc>
          <w:tcPr>
            <w:tcW w:w="486" w:type="dxa"/>
            <w:tcBorders>
              <w:top w:val="nil"/>
              <w:left w:val="single" w:sz="48" w:space="0" w:color="E0E0E0"/>
              <w:bottom w:val="single" w:sz="48" w:space="0" w:color="E0E0E0"/>
              <w:right w:val="nil"/>
            </w:tcBorders>
            <w:vAlign w:val="center"/>
          </w:tcPr>
          <w:p w14:paraId="6F1565FB" w14:textId="77777777" w:rsidR="00B352E7" w:rsidRPr="00542131" w:rsidRDefault="00B352E7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single" w:sz="48" w:space="0" w:color="E0E0E0"/>
              <w:right w:val="nil"/>
            </w:tcBorders>
            <w:vAlign w:val="center"/>
          </w:tcPr>
          <w:p w14:paraId="22F64B04" w14:textId="77777777" w:rsidR="00B352E7" w:rsidRPr="00542131" w:rsidRDefault="00B352E7" w:rsidP="00062330">
            <w:pPr>
              <w:pStyle w:val="Heading3"/>
              <w:spacing w:before="40" w:after="40"/>
              <w:rPr>
                <w:rFonts w:ascii="Calibri" w:hAnsi="Calibri"/>
                <w:b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8" w:space="0" w:color="E0E0E0"/>
              <w:right w:val="single" w:sz="48" w:space="0" w:color="E0E0E0"/>
            </w:tcBorders>
            <w:vAlign w:val="center"/>
          </w:tcPr>
          <w:p w14:paraId="5DA8A39B" w14:textId="77777777" w:rsidR="00B352E7" w:rsidRPr="00542131" w:rsidRDefault="00B352E7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9F5D630" w14:textId="77777777" w:rsidR="0041687C" w:rsidRPr="00542131" w:rsidRDefault="0041687C" w:rsidP="00062330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-1062" w:type="dxa"/>
        <w:tblBorders>
          <w:top w:val="single" w:sz="48" w:space="0" w:color="E0E0E0"/>
          <w:left w:val="single" w:sz="48" w:space="0" w:color="E0E0E0"/>
          <w:bottom w:val="single" w:sz="48" w:space="0" w:color="E0E0E0"/>
          <w:right w:val="single" w:sz="48" w:space="0" w:color="E0E0E0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10182"/>
        <w:gridCol w:w="283"/>
      </w:tblGrid>
      <w:tr w:rsidR="009C4CBB" w:rsidRPr="00542131" w14:paraId="0B3D434D" w14:textId="77777777">
        <w:trPr>
          <w:cantSplit/>
        </w:trPr>
        <w:tc>
          <w:tcPr>
            <w:tcW w:w="486" w:type="dxa"/>
            <w:tcBorders>
              <w:top w:val="single" w:sz="48" w:space="0" w:color="E0E0E0"/>
              <w:left w:val="single" w:sz="48" w:space="0" w:color="E0E0E0"/>
              <w:bottom w:val="nil"/>
              <w:right w:val="nil"/>
            </w:tcBorders>
            <w:vAlign w:val="center"/>
          </w:tcPr>
          <w:p w14:paraId="6726E752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lastRenderedPageBreak/>
              <w:t>D.</w:t>
            </w:r>
          </w:p>
        </w:tc>
        <w:tc>
          <w:tcPr>
            <w:tcW w:w="10182" w:type="dxa"/>
            <w:tcBorders>
              <w:top w:val="single" w:sz="48" w:space="0" w:color="E0E0E0"/>
              <w:left w:val="nil"/>
              <w:bottom w:val="nil"/>
              <w:right w:val="nil"/>
            </w:tcBorders>
            <w:vAlign w:val="center"/>
          </w:tcPr>
          <w:p w14:paraId="5A85269B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 xml:space="preserve">PRINCIPAL ACCOUNTABILITIES: </w:t>
            </w:r>
            <w:r w:rsidRPr="00542131">
              <w:rPr>
                <w:rFonts w:ascii="Calibri" w:hAnsi="Calibri"/>
                <w:b w:val="0"/>
                <w:i/>
                <w:sz w:val="22"/>
                <w:szCs w:val="22"/>
              </w:rPr>
              <w:t>What the job is accountable for and required to deliver</w:t>
            </w:r>
          </w:p>
        </w:tc>
        <w:tc>
          <w:tcPr>
            <w:tcW w:w="283" w:type="dxa"/>
            <w:tcBorders>
              <w:top w:val="single" w:sz="48" w:space="0" w:color="E0E0E0"/>
              <w:left w:val="nil"/>
              <w:bottom w:val="nil"/>
              <w:right w:val="single" w:sz="48" w:space="0" w:color="E0E0E0"/>
            </w:tcBorders>
            <w:vAlign w:val="center"/>
          </w:tcPr>
          <w:p w14:paraId="4126DEC7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  <w:tr w:rsidR="009C4CBB" w:rsidRPr="00542131" w14:paraId="4E59B3EA" w14:textId="77777777">
        <w:trPr>
          <w:cantSplit/>
          <w:trHeight w:val="1890"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484B8DA1" w14:textId="77777777" w:rsidR="009C4CBB" w:rsidRPr="00542131" w:rsidRDefault="009C4CBB" w:rsidP="0041687C">
            <w:pPr>
              <w:pStyle w:val="Heading3"/>
              <w:spacing w:after="40"/>
              <w:jc w:val="both"/>
              <w:rPr>
                <w:rFonts w:ascii="Calibri" w:hAnsi="Calibri"/>
                <w:b w:val="0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53D39" w14:textId="77777777" w:rsidR="001D1D76" w:rsidRDefault="001D1D76" w:rsidP="0041687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Supporting the design, development, implementation and maintenance of national reports with the expectation to deliver ‘best-in-class’ reporting</w:t>
            </w:r>
            <w:r w:rsidR="0041687C">
              <w:t xml:space="preserve"> for both BTP and NR</w:t>
            </w:r>
          </w:p>
          <w:p w14:paraId="338A5E1E" w14:textId="77777777" w:rsidR="001D1D76" w:rsidRDefault="001D1D76" w:rsidP="0041687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Deliver reporting cycle for national disruption reports to the highest levels of accuracy while increasing automation within the process</w:t>
            </w:r>
          </w:p>
          <w:p w14:paraId="5E497765" w14:textId="77777777" w:rsidR="001D1D76" w:rsidRDefault="001D1D76" w:rsidP="0041687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 xml:space="preserve">Dashboard design and maintenance </w:t>
            </w:r>
            <w:r w:rsidR="00062330">
              <w:t>to enable customer self-</w:t>
            </w:r>
            <w:r>
              <w:t>service</w:t>
            </w:r>
          </w:p>
          <w:p w14:paraId="43763702" w14:textId="77777777" w:rsidR="001D1D76" w:rsidRDefault="00062330" w:rsidP="0041687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Manage quantitative and qualitative work alone, as part of a team as well as with other departments (both internal and external)</w:t>
            </w:r>
          </w:p>
          <w:p w14:paraId="29290EFC" w14:textId="77777777" w:rsidR="001D1D76" w:rsidRDefault="001D1D76" w:rsidP="0041687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Challenge the narrative and data supplied by both BTP and NR</w:t>
            </w:r>
          </w:p>
          <w:p w14:paraId="2730A96C" w14:textId="77777777" w:rsidR="001D1D76" w:rsidRDefault="00F973F8" w:rsidP="0041687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Assist in the identification of best practice across all stakeholder organisations to s</w:t>
            </w:r>
            <w:r w:rsidR="001D1D76">
              <w:t xml:space="preserve">upport </w:t>
            </w:r>
            <w:r>
              <w:t>continuous improvement</w:t>
            </w:r>
          </w:p>
          <w:p w14:paraId="10E05FD7" w14:textId="77777777" w:rsidR="00062330" w:rsidRDefault="00EB7285" w:rsidP="0041687C">
            <w:pPr>
              <w:pStyle w:val="Heading3"/>
              <w:numPr>
                <w:ilvl w:val="0"/>
                <w:numId w:val="14"/>
              </w:numPr>
              <w:spacing w:line="276" w:lineRule="auto"/>
              <w:jc w:val="both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Identify potential risks relating to railway safety through data analysis and constant horizon scanning to both protect the travelling public and safeguard BTP and NR against risk</w:t>
            </w:r>
          </w:p>
          <w:p w14:paraId="0AC97926" w14:textId="77777777" w:rsidR="00062330" w:rsidRPr="00EB7285" w:rsidRDefault="006C4F8D" w:rsidP="0041687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Contribute to</w:t>
            </w:r>
            <w:r w:rsidR="00665383" w:rsidRPr="00EB7285">
              <w:t xml:space="preserve"> the production of </w:t>
            </w:r>
            <w:r w:rsidR="0041687C">
              <w:t xml:space="preserve">mixed methods </w:t>
            </w:r>
            <w:r w:rsidR="00665383" w:rsidRPr="00EB7285">
              <w:t xml:space="preserve">analytical work of the highest level which carries a considerable degree of organisational risk to </w:t>
            </w:r>
            <w:r w:rsidR="00CD1B38" w:rsidRPr="00EB7285">
              <w:t xml:space="preserve">all </w:t>
            </w:r>
            <w:r w:rsidR="00665383" w:rsidRPr="00EB7285">
              <w:t xml:space="preserve">involved stakeholders due to the outward facing </w:t>
            </w:r>
            <w:r w:rsidR="00CD1B38" w:rsidRPr="00EB7285">
              <w:t>nature of the unit</w:t>
            </w:r>
          </w:p>
          <w:p w14:paraId="6E396990" w14:textId="77777777" w:rsidR="00062330" w:rsidRDefault="00CD1B38" w:rsidP="0041687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Analyse a range of complex data sets to develop insights and recommendations</w:t>
            </w:r>
            <w:r w:rsidR="00304967">
              <w:t xml:space="preserve"> based on the best available evidence</w:t>
            </w:r>
          </w:p>
          <w:p w14:paraId="2B93B372" w14:textId="77777777" w:rsidR="00062330" w:rsidRDefault="0041687C" w:rsidP="0041687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 xml:space="preserve">Use specialist software </w:t>
            </w:r>
            <w:r w:rsidR="00E7315B">
              <w:t xml:space="preserve">(including Power BI) </w:t>
            </w:r>
            <w:r>
              <w:t>to aggregate, analyse, display and share data with pan-industry partners</w:t>
            </w:r>
          </w:p>
          <w:p w14:paraId="5C57F940" w14:textId="312D6B7D" w:rsidR="00062330" w:rsidRPr="0041687C" w:rsidRDefault="0041687C" w:rsidP="0041687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rPr>
                <w:rFonts w:cs="Arial"/>
                <w:color w:val="000000"/>
              </w:rPr>
              <w:t xml:space="preserve">Produce </w:t>
            </w:r>
            <w:r w:rsidR="00C64775">
              <w:rPr>
                <w:rFonts w:cs="Arial"/>
                <w:color w:val="000000"/>
              </w:rPr>
              <w:t>high-quality</w:t>
            </w:r>
            <w:r>
              <w:rPr>
                <w:rFonts w:cs="Arial"/>
                <w:color w:val="000000"/>
              </w:rPr>
              <w:t xml:space="preserve"> reports with robust methodological frameworks, clear analytical findings as well as useful, practical recommendations for consideration and implementation by pan-industry stakeholders</w:t>
            </w:r>
          </w:p>
          <w:p w14:paraId="3601E81D" w14:textId="77777777" w:rsidR="0041687C" w:rsidRPr="00062330" w:rsidRDefault="0041687C" w:rsidP="0041687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rPr>
                <w:rFonts w:cs="Arial"/>
                <w:color w:val="000000"/>
              </w:rPr>
              <w:t xml:space="preserve">Identify information gaps and make recommendations based on </w:t>
            </w:r>
            <w:r w:rsidR="00E7315B">
              <w:rPr>
                <w:rFonts w:cs="Arial"/>
                <w:color w:val="000000"/>
              </w:rPr>
              <w:t xml:space="preserve">solid </w:t>
            </w:r>
            <w:r>
              <w:rPr>
                <w:rFonts w:cs="Arial"/>
                <w:color w:val="000000"/>
              </w:rPr>
              <w:t>analysis to senior officers, NR Senior Management and railway industry partners</w:t>
            </w:r>
          </w:p>
          <w:p w14:paraId="02326E8A" w14:textId="77777777" w:rsidR="00CD1B38" w:rsidRDefault="00062330" w:rsidP="0041687C">
            <w:pPr>
              <w:pStyle w:val="Heading3"/>
              <w:numPr>
                <w:ilvl w:val="0"/>
                <w:numId w:val="14"/>
              </w:numPr>
              <w:spacing w:line="276" w:lineRule="auto"/>
              <w:jc w:val="both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Assist in the identification of best practice across all stakeholder organisations to ensure continuous improvement</w:t>
            </w:r>
          </w:p>
          <w:p w14:paraId="63C75AFA" w14:textId="464573DA" w:rsidR="00107770" w:rsidRPr="00107770" w:rsidRDefault="00107770" w:rsidP="00107770">
            <w:pPr>
              <w:pStyle w:val="Heading3"/>
              <w:numPr>
                <w:ilvl w:val="0"/>
                <w:numId w:val="14"/>
              </w:numPr>
              <w:spacing w:line="276" w:lineRule="auto"/>
              <w:jc w:val="both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 xml:space="preserve">Communicate analytical work to senior internal and external stakeholders through </w:t>
            </w:r>
            <w:r w:rsidR="00C92B83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 xml:space="preserve">tailored presentations that accurately and susinctly convey significant research and analytical findings and recommendations; be prepared to field difficult questions by being subject matter experts on disruption and by having an </w:t>
            </w:r>
            <w:r w:rsidR="00C64775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in-depth</w:t>
            </w:r>
            <w:r w:rsidR="00C92B83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 xml:space="preserve"> knowledge of the rail industry</w:t>
            </w:r>
          </w:p>
          <w:p w14:paraId="71FA2786" w14:textId="77777777" w:rsidR="00E7315B" w:rsidRPr="00062330" w:rsidRDefault="00E7315B" w:rsidP="00E7315B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rPr>
                <w:rFonts w:cs="Arial"/>
                <w:color w:val="000000"/>
              </w:rPr>
              <w:t>Conduct horizon scanning by monitoring external developments in the rail industry and other areas that may have an impact on NDFU stakeholders in the future</w:t>
            </w:r>
          </w:p>
          <w:p w14:paraId="24CB3671" w14:textId="24D017A2" w:rsidR="0041687C" w:rsidRPr="00062330" w:rsidRDefault="0041687C" w:rsidP="0041687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 w:rsidRPr="00062330">
              <w:rPr>
                <w:rFonts w:cs="Arial"/>
                <w:color w:val="000000"/>
              </w:rPr>
              <w:t xml:space="preserve">Deputise for the </w:t>
            </w:r>
            <w:r w:rsidR="00E03CC5">
              <w:rPr>
                <w:rFonts w:cs="Arial"/>
                <w:color w:val="000000"/>
              </w:rPr>
              <w:t>NDFU Team Leader</w:t>
            </w:r>
            <w:r w:rsidRPr="00062330">
              <w:rPr>
                <w:rFonts w:cs="Arial"/>
                <w:color w:val="000000"/>
              </w:rPr>
              <w:t xml:space="preserve"> as and when required</w:t>
            </w:r>
          </w:p>
          <w:p w14:paraId="22F46325" w14:textId="77777777" w:rsidR="008C0F23" w:rsidRDefault="008C0F23" w:rsidP="009B3A80">
            <w:pPr>
              <w:pStyle w:val="Heading3"/>
              <w:spacing w:after="40"/>
              <w:jc w:val="both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</w:p>
          <w:p w14:paraId="148C50F8" w14:textId="77777777" w:rsidR="00062330" w:rsidRPr="00062330" w:rsidRDefault="00062330" w:rsidP="0041687C">
            <w:pPr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660AFB5B" w14:textId="77777777" w:rsidR="009C4CBB" w:rsidRPr="00542131" w:rsidRDefault="009C4CBB" w:rsidP="00062330">
            <w:pPr>
              <w:pStyle w:val="Heading3"/>
              <w:spacing w:after="40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  <w:tr w:rsidR="009C4CBB" w:rsidRPr="00542131" w14:paraId="70AD33F3" w14:textId="77777777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single" w:sz="48" w:space="0" w:color="E0E0E0"/>
              <w:right w:val="nil"/>
            </w:tcBorders>
            <w:vAlign w:val="center"/>
          </w:tcPr>
          <w:p w14:paraId="6257FA63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b w:val="0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single" w:sz="48" w:space="0" w:color="E0E0E0"/>
              <w:right w:val="nil"/>
            </w:tcBorders>
            <w:vAlign w:val="center"/>
          </w:tcPr>
          <w:p w14:paraId="642D94C2" w14:textId="77777777" w:rsidR="009C4CBB" w:rsidRPr="00542131" w:rsidRDefault="009C4CBB" w:rsidP="00062330">
            <w:pPr>
              <w:pStyle w:val="Heading3"/>
              <w:spacing w:before="40" w:after="40"/>
              <w:jc w:val="right"/>
              <w:rPr>
                <w:rFonts w:ascii="Calibri" w:hAnsi="Calibri"/>
                <w:b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8" w:space="0" w:color="E0E0E0"/>
              <w:right w:val="single" w:sz="48" w:space="0" w:color="E0E0E0"/>
            </w:tcBorders>
            <w:vAlign w:val="center"/>
          </w:tcPr>
          <w:p w14:paraId="43B0CCCA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</w:tbl>
    <w:p w14:paraId="3FAEF7ED" w14:textId="77777777" w:rsidR="009C4CBB" w:rsidRPr="00542131" w:rsidRDefault="009C4CBB" w:rsidP="00062330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-1062" w:type="dxa"/>
        <w:tblBorders>
          <w:top w:val="single" w:sz="48" w:space="0" w:color="E0E0E0"/>
          <w:left w:val="single" w:sz="48" w:space="0" w:color="E0E0E0"/>
          <w:bottom w:val="single" w:sz="48" w:space="0" w:color="E0E0E0"/>
          <w:right w:val="single" w:sz="48" w:space="0" w:color="E0E0E0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10182"/>
        <w:gridCol w:w="283"/>
      </w:tblGrid>
      <w:tr w:rsidR="009C4CBB" w:rsidRPr="00542131" w14:paraId="33849B0E" w14:textId="77777777">
        <w:trPr>
          <w:cantSplit/>
        </w:trPr>
        <w:tc>
          <w:tcPr>
            <w:tcW w:w="486" w:type="dxa"/>
            <w:tcBorders>
              <w:top w:val="single" w:sz="48" w:space="0" w:color="E0E0E0"/>
              <w:left w:val="single" w:sz="48" w:space="0" w:color="E0E0E0"/>
              <w:bottom w:val="nil"/>
              <w:right w:val="nil"/>
            </w:tcBorders>
            <w:vAlign w:val="center"/>
          </w:tcPr>
          <w:p w14:paraId="366A024F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lastRenderedPageBreak/>
              <w:t>E.</w:t>
            </w:r>
          </w:p>
        </w:tc>
        <w:tc>
          <w:tcPr>
            <w:tcW w:w="10182" w:type="dxa"/>
            <w:tcBorders>
              <w:top w:val="single" w:sz="48" w:space="0" w:color="E0E0E0"/>
              <w:left w:val="nil"/>
              <w:bottom w:val="nil"/>
              <w:right w:val="nil"/>
            </w:tcBorders>
            <w:vAlign w:val="center"/>
          </w:tcPr>
          <w:p w14:paraId="1BE767EB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DECISION MAKING:</w:t>
            </w:r>
          </w:p>
        </w:tc>
        <w:tc>
          <w:tcPr>
            <w:tcW w:w="283" w:type="dxa"/>
            <w:tcBorders>
              <w:top w:val="single" w:sz="48" w:space="0" w:color="E0E0E0"/>
              <w:left w:val="nil"/>
              <w:bottom w:val="nil"/>
              <w:right w:val="single" w:sz="48" w:space="0" w:color="E0E0E0"/>
            </w:tcBorders>
            <w:vAlign w:val="center"/>
          </w:tcPr>
          <w:p w14:paraId="178A6655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69D855D1" w14:textId="77777777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013D2934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25D73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Make decisions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32A7C90A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352E284F" w14:textId="77777777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2B611891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8488B" w14:textId="201BE400" w:rsidR="009C4CBB" w:rsidRPr="00E03CC5" w:rsidRDefault="0081518A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E03CC5">
              <w:rPr>
                <w:rFonts w:ascii="Calibri" w:hAnsi="Calibri"/>
                <w:b w:val="0"/>
                <w:sz w:val="22"/>
                <w:szCs w:val="22"/>
              </w:rPr>
              <w:t>Influence over</w:t>
            </w:r>
            <w:r w:rsidRPr="00E03CC5">
              <w:rPr>
                <w:rFonts w:ascii="Calibri" w:hAnsi="Calibri" w:cs="Arial"/>
                <w:b w:val="0"/>
                <w:sz w:val="22"/>
                <w:szCs w:val="22"/>
              </w:rPr>
              <w:t xml:space="preserve"> the deployment of Force-wide analytical resources.  Will have </w:t>
            </w:r>
            <w:r w:rsidR="00E03CC5">
              <w:rPr>
                <w:rFonts w:ascii="Calibri" w:hAnsi="Calibri" w:cs="Arial"/>
                <w:b w:val="0"/>
                <w:sz w:val="22"/>
                <w:szCs w:val="22"/>
              </w:rPr>
              <w:t xml:space="preserve">input </w:t>
            </w:r>
            <w:r w:rsidRPr="00E03CC5">
              <w:rPr>
                <w:rFonts w:ascii="Calibri" w:hAnsi="Calibri" w:cs="Arial"/>
                <w:b w:val="0"/>
                <w:sz w:val="22"/>
                <w:szCs w:val="22"/>
              </w:rPr>
              <w:t xml:space="preserve">on how analysis is </w:t>
            </w:r>
            <w:r w:rsidR="00C64775" w:rsidRPr="00E03CC5">
              <w:rPr>
                <w:rFonts w:ascii="Calibri" w:hAnsi="Calibri" w:cs="Arial"/>
                <w:b w:val="0"/>
                <w:sz w:val="22"/>
                <w:szCs w:val="22"/>
              </w:rPr>
              <w:t>conducted</w:t>
            </w:r>
            <w:r w:rsidRPr="00E03CC5">
              <w:rPr>
                <w:rFonts w:ascii="Calibri" w:hAnsi="Calibri" w:cs="Arial"/>
                <w:b w:val="0"/>
                <w:sz w:val="22"/>
                <w:szCs w:val="22"/>
              </w:rPr>
              <w:t xml:space="preserve"> and presented and the recommendations made to influential decision makers making resource allocation decisions.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3E03DC7B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27AC6350" w14:textId="77777777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46CD3F6E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74BE8" w14:textId="77777777" w:rsidR="00554793" w:rsidRPr="00542131" w:rsidRDefault="00554793" w:rsidP="00062330">
            <w:pPr>
              <w:pStyle w:val="Heading3"/>
              <w:spacing w:before="40" w:after="40"/>
              <w:rPr>
                <w:rFonts w:ascii="Calibri" w:hAnsi="Calibri"/>
                <w:bCs/>
                <w:sz w:val="22"/>
                <w:szCs w:val="22"/>
              </w:rPr>
            </w:pPr>
          </w:p>
          <w:p w14:paraId="71F7E12A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bCs/>
                <w:sz w:val="22"/>
                <w:szCs w:val="22"/>
              </w:rPr>
              <w:t>Significant say in decisions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4D85F8F3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0C505BCD" w14:textId="77777777">
        <w:trPr>
          <w:cantSplit/>
          <w:trHeight w:val="302"/>
        </w:trPr>
        <w:tc>
          <w:tcPr>
            <w:tcW w:w="486" w:type="dxa"/>
            <w:tcBorders>
              <w:top w:val="nil"/>
              <w:left w:val="single" w:sz="48" w:space="0" w:color="E0E0E0"/>
              <w:bottom w:val="single" w:sz="48" w:space="0" w:color="E0E0E0"/>
              <w:right w:val="nil"/>
            </w:tcBorders>
            <w:vAlign w:val="center"/>
          </w:tcPr>
          <w:p w14:paraId="1B6AB028" w14:textId="77777777" w:rsidR="009C4CBB" w:rsidRPr="00B918EB" w:rsidRDefault="009C4CBB" w:rsidP="00062330">
            <w:pPr>
              <w:pStyle w:val="Heading3"/>
              <w:spacing w:before="40" w:after="40"/>
              <w:rPr>
                <w:rFonts w:ascii="Calibri" w:hAnsi="Calibri"/>
                <w:color w:val="C00000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single" w:sz="48" w:space="0" w:color="E0E0E0"/>
              <w:right w:val="nil"/>
            </w:tcBorders>
            <w:vAlign w:val="center"/>
          </w:tcPr>
          <w:p w14:paraId="66F4BBEE" w14:textId="473215A0" w:rsidR="00554793" w:rsidRPr="00E03CC5" w:rsidRDefault="00E03CC5" w:rsidP="00062330">
            <w:pPr>
              <w:pStyle w:val="Heading3"/>
              <w:spacing w:before="40" w:after="40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E03CC5">
              <w:rPr>
                <w:rFonts w:ascii="Calibri" w:hAnsi="Calibri" w:cs="Arial"/>
                <w:b w:val="0"/>
                <w:sz w:val="22"/>
                <w:szCs w:val="22"/>
              </w:rPr>
              <w:t xml:space="preserve">May be required </w:t>
            </w:r>
            <w:r w:rsidR="0081518A" w:rsidRPr="00E03CC5">
              <w:rPr>
                <w:rFonts w:ascii="Calibri" w:hAnsi="Calibri" w:cs="Arial"/>
                <w:b w:val="0"/>
                <w:sz w:val="22"/>
                <w:szCs w:val="22"/>
              </w:rPr>
              <w:t>to make contributions to the design, construction and final content of the Force Strategic Assessment and the setting of the Force priorities in the Control Strategy</w:t>
            </w:r>
            <w:r w:rsidR="006A28AB" w:rsidRPr="00E03CC5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55DA8BA7" w14:textId="77777777" w:rsidR="006C4326" w:rsidRPr="00B918EB" w:rsidRDefault="006C4326" w:rsidP="00062330">
            <w:pPr>
              <w:rPr>
                <w:color w:val="C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8" w:space="0" w:color="E0E0E0"/>
              <w:right w:val="single" w:sz="48" w:space="0" w:color="E0E0E0"/>
            </w:tcBorders>
            <w:vAlign w:val="center"/>
          </w:tcPr>
          <w:p w14:paraId="3C2C589D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1DE7602" w14:textId="77777777" w:rsidR="009C4CBB" w:rsidRPr="00542131" w:rsidRDefault="009C4CBB" w:rsidP="00062330">
      <w:pPr>
        <w:rPr>
          <w:rFonts w:ascii="Calibri" w:hAnsi="Calibri"/>
          <w:b/>
          <w:sz w:val="22"/>
          <w:szCs w:val="22"/>
        </w:rPr>
      </w:pPr>
    </w:p>
    <w:tbl>
      <w:tblPr>
        <w:tblW w:w="0" w:type="auto"/>
        <w:tblInd w:w="-1062" w:type="dxa"/>
        <w:tblBorders>
          <w:top w:val="single" w:sz="48" w:space="0" w:color="E0E0E0"/>
          <w:left w:val="single" w:sz="48" w:space="0" w:color="E0E0E0"/>
          <w:bottom w:val="single" w:sz="48" w:space="0" w:color="E0E0E0"/>
          <w:right w:val="single" w:sz="48" w:space="0" w:color="E0E0E0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10182"/>
        <w:gridCol w:w="283"/>
      </w:tblGrid>
      <w:tr w:rsidR="009C4CBB" w:rsidRPr="00542131" w14:paraId="18496608" w14:textId="77777777">
        <w:trPr>
          <w:cantSplit/>
        </w:trPr>
        <w:tc>
          <w:tcPr>
            <w:tcW w:w="486" w:type="dxa"/>
            <w:tcBorders>
              <w:top w:val="single" w:sz="48" w:space="0" w:color="E0E0E0"/>
              <w:left w:val="single" w:sz="48" w:space="0" w:color="E0E0E0"/>
              <w:bottom w:val="nil"/>
              <w:right w:val="nil"/>
            </w:tcBorders>
            <w:vAlign w:val="center"/>
          </w:tcPr>
          <w:p w14:paraId="4E61D67C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bCs/>
                <w:sz w:val="22"/>
                <w:szCs w:val="22"/>
              </w:rPr>
            </w:pPr>
            <w:r w:rsidRPr="00542131">
              <w:rPr>
                <w:rFonts w:ascii="Calibri" w:hAnsi="Calibri"/>
                <w:bCs/>
                <w:sz w:val="22"/>
                <w:szCs w:val="22"/>
              </w:rPr>
              <w:t>F.</w:t>
            </w:r>
          </w:p>
        </w:tc>
        <w:tc>
          <w:tcPr>
            <w:tcW w:w="10182" w:type="dxa"/>
            <w:tcBorders>
              <w:top w:val="single" w:sz="48" w:space="0" w:color="E0E0E0"/>
              <w:left w:val="nil"/>
              <w:bottom w:val="nil"/>
              <w:right w:val="nil"/>
            </w:tcBorders>
            <w:vAlign w:val="center"/>
          </w:tcPr>
          <w:p w14:paraId="1A6E2FE3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bCs/>
                <w:sz w:val="22"/>
                <w:szCs w:val="22"/>
              </w:rPr>
            </w:pPr>
            <w:r w:rsidRPr="00542131">
              <w:rPr>
                <w:rFonts w:ascii="Calibri" w:hAnsi="Calibri"/>
                <w:bCs/>
                <w:sz w:val="22"/>
                <w:szCs w:val="22"/>
              </w:rPr>
              <w:t xml:space="preserve">CONTACT WITH OTHERS: </w:t>
            </w:r>
            <w:r w:rsidRPr="00542131">
              <w:rPr>
                <w:rFonts w:ascii="Calibri" w:hAnsi="Calibri"/>
                <w:b w:val="0"/>
                <w:bCs/>
                <w:i/>
                <w:sz w:val="22"/>
                <w:szCs w:val="22"/>
              </w:rPr>
              <w:t>The frequent contacts the post holder has with others and for what purpose</w:t>
            </w:r>
          </w:p>
        </w:tc>
        <w:tc>
          <w:tcPr>
            <w:tcW w:w="283" w:type="dxa"/>
            <w:tcBorders>
              <w:top w:val="single" w:sz="48" w:space="0" w:color="E0E0E0"/>
              <w:left w:val="nil"/>
              <w:bottom w:val="nil"/>
              <w:right w:val="single" w:sz="48" w:space="0" w:color="E0E0E0"/>
            </w:tcBorders>
            <w:vAlign w:val="center"/>
          </w:tcPr>
          <w:p w14:paraId="102FE3F8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08DD1CDF" w14:textId="77777777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52DBF894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C1E08" w14:textId="77777777" w:rsidR="009C4CBB" w:rsidRPr="00542131" w:rsidRDefault="009C4CBB" w:rsidP="00062330">
            <w:pPr>
              <w:pStyle w:val="Heading3"/>
              <w:spacing w:before="40" w:after="40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542131">
              <w:rPr>
                <w:rFonts w:ascii="Calibri" w:hAnsi="Calibri"/>
                <w:bCs/>
                <w:sz w:val="22"/>
                <w:szCs w:val="22"/>
              </w:rPr>
              <w:t>Internal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2678F1B3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4ED1BF78" w14:textId="77777777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25A95D5F" w14:textId="77777777" w:rsidR="009C4CBB" w:rsidRPr="00542131" w:rsidRDefault="009C4CBB" w:rsidP="00062330">
            <w:pPr>
              <w:pStyle w:val="Heading3"/>
              <w:numPr>
                <w:ilvl w:val="0"/>
                <w:numId w:val="3"/>
              </w:num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FCE7D" w14:textId="77777777" w:rsidR="00F0390E" w:rsidRDefault="00F0390E" w:rsidP="00B918EB">
            <w:pPr>
              <w:pStyle w:val="Heading3"/>
              <w:numPr>
                <w:ilvl w:val="0"/>
                <w:numId w:val="15"/>
              </w:numPr>
              <w:spacing w:before="40" w:after="40" w:line="276" w:lineRule="auto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Chief Officers and Heads of Department</w:t>
            </w:r>
          </w:p>
          <w:p w14:paraId="75518E76" w14:textId="2ABF996B" w:rsidR="00F0390E" w:rsidRDefault="00F0390E" w:rsidP="00B918EB">
            <w:pPr>
              <w:pStyle w:val="Heading3"/>
              <w:numPr>
                <w:ilvl w:val="0"/>
                <w:numId w:val="15"/>
              </w:numPr>
              <w:spacing w:before="40" w:after="40" w:line="276" w:lineRule="auto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 xml:space="preserve">BTP </w:t>
            </w:r>
            <w:r w:rsidR="00132C94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areas</w:t>
            </w:r>
            <w:r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 xml:space="preserve"> aligned to the broad ‘safeguarding the railway portfolio’ including the </w:t>
            </w:r>
            <w:r w:rsidR="00E03CC5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Public Protection &amp; Vulnerability (PP&amp;V) Unit</w:t>
            </w:r>
            <w:r w:rsidR="00132C94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 xml:space="preserve">, the Designing Out Crime Unit (DOCU) and the </w:t>
            </w:r>
            <w:r w:rsidR="00E03CC5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Harm Reduction Team (HaRT)</w:t>
            </w:r>
          </w:p>
          <w:p w14:paraId="54D34B36" w14:textId="77777777" w:rsidR="00F0390E" w:rsidRDefault="00F0390E" w:rsidP="00B918EB">
            <w:pPr>
              <w:pStyle w:val="Heading3"/>
              <w:numPr>
                <w:ilvl w:val="0"/>
                <w:numId w:val="15"/>
              </w:numPr>
              <w:spacing w:before="40" w:after="40" w:line="276" w:lineRule="auto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BTP Embedded Disruption Officers, all Police Officers and police staff</w:t>
            </w:r>
          </w:p>
          <w:p w14:paraId="48F94AAE" w14:textId="77777777" w:rsidR="009C4CBB" w:rsidRPr="00542131" w:rsidRDefault="009C4CBB" w:rsidP="001A13EA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1EB2DCEA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72AF89BB" w14:textId="77777777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5FAB3CDA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A645E" w14:textId="77777777" w:rsidR="009C4CBB" w:rsidRPr="00542131" w:rsidRDefault="009C4CBB" w:rsidP="0095771E">
            <w:pPr>
              <w:pStyle w:val="Heading3"/>
              <w:spacing w:before="40" w:after="40"/>
              <w:rPr>
                <w:rFonts w:ascii="Calibri" w:hAnsi="Calibri"/>
                <w:bCs/>
                <w:sz w:val="22"/>
                <w:szCs w:val="22"/>
              </w:rPr>
            </w:pPr>
            <w:r w:rsidRPr="00542131">
              <w:rPr>
                <w:rFonts w:ascii="Calibri" w:hAnsi="Calibri"/>
                <w:bCs/>
                <w:sz w:val="22"/>
                <w:szCs w:val="22"/>
              </w:rPr>
              <w:t>External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0BF93694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5B54AA58" w14:textId="77777777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single" w:sz="48" w:space="0" w:color="E0E0E0"/>
              <w:right w:val="nil"/>
            </w:tcBorders>
            <w:vAlign w:val="center"/>
          </w:tcPr>
          <w:p w14:paraId="5343AD17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single" w:sz="48" w:space="0" w:color="E0E0E0"/>
              <w:right w:val="nil"/>
            </w:tcBorders>
            <w:vAlign w:val="center"/>
          </w:tcPr>
          <w:p w14:paraId="66542365" w14:textId="77777777" w:rsidR="0095771E" w:rsidRDefault="00EB0399" w:rsidP="0095771E">
            <w:pPr>
              <w:pStyle w:val="Heading3"/>
              <w:numPr>
                <w:ilvl w:val="0"/>
                <w:numId w:val="15"/>
              </w:numPr>
              <w:spacing w:before="40" w:after="40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NR</w:t>
            </w:r>
          </w:p>
          <w:p w14:paraId="44DEC3F1" w14:textId="77777777" w:rsidR="0095771E" w:rsidRDefault="0095771E" w:rsidP="0095771E">
            <w:pPr>
              <w:pStyle w:val="Heading3"/>
              <w:numPr>
                <w:ilvl w:val="0"/>
                <w:numId w:val="15"/>
              </w:numPr>
              <w:spacing w:before="40" w:after="40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Railway Safety Standards Board (RSSB)</w:t>
            </w:r>
          </w:p>
          <w:p w14:paraId="310FBDC2" w14:textId="136D5BEA" w:rsidR="0095771E" w:rsidRDefault="0095771E" w:rsidP="0095771E">
            <w:pPr>
              <w:pStyle w:val="Heading3"/>
              <w:numPr>
                <w:ilvl w:val="0"/>
                <w:numId w:val="15"/>
              </w:numPr>
              <w:spacing w:before="40" w:after="40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Various Train Operating Companies (TOCs)</w:t>
            </w:r>
          </w:p>
          <w:p w14:paraId="43EF80B6" w14:textId="77777777" w:rsidR="0095771E" w:rsidRPr="0095771E" w:rsidRDefault="0095771E" w:rsidP="0095771E">
            <w:pPr>
              <w:pStyle w:val="Heading3"/>
              <w:numPr>
                <w:ilvl w:val="0"/>
                <w:numId w:val="15"/>
              </w:numPr>
              <w:spacing w:before="40" w:after="40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Samaritans and other passenger support orga</w:t>
            </w:r>
            <w:r w:rsidR="00F0390E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n</w:t>
            </w:r>
            <w:r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isations</w:t>
            </w:r>
          </w:p>
          <w:p w14:paraId="562999A9" w14:textId="77777777" w:rsidR="0095771E" w:rsidRDefault="0095771E" w:rsidP="0095771E">
            <w:pPr>
              <w:pStyle w:val="Heading3"/>
              <w:numPr>
                <w:ilvl w:val="0"/>
                <w:numId w:val="15"/>
              </w:numPr>
              <w:spacing w:before="40" w:after="40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Land Sheriffs</w:t>
            </w:r>
          </w:p>
          <w:p w14:paraId="14F8D68B" w14:textId="77777777" w:rsidR="00B01417" w:rsidRPr="00542131" w:rsidRDefault="00B01417" w:rsidP="00062330">
            <w:pPr>
              <w:rPr>
                <w:rFonts w:ascii="Calibri" w:hAnsi="Calibri"/>
                <w:sz w:val="22"/>
                <w:szCs w:val="22"/>
              </w:rPr>
            </w:pPr>
          </w:p>
          <w:p w14:paraId="294B466C" w14:textId="77777777" w:rsidR="004A2154" w:rsidRPr="00542131" w:rsidRDefault="004A2154" w:rsidP="0095771E">
            <w:pPr>
              <w:rPr>
                <w:rFonts w:ascii="Calibri" w:hAnsi="Calibri"/>
                <w:b/>
                <w:sz w:val="22"/>
                <w:szCs w:val="22"/>
              </w:rPr>
            </w:pPr>
            <w:r w:rsidRPr="00542131">
              <w:rPr>
                <w:rFonts w:ascii="Calibri" w:hAnsi="Calibri"/>
                <w:b/>
                <w:sz w:val="22"/>
                <w:szCs w:val="22"/>
              </w:rPr>
              <w:t>Supervision</w:t>
            </w:r>
          </w:p>
          <w:p w14:paraId="47D9725A" w14:textId="22CF161B" w:rsidR="004A2154" w:rsidRDefault="004A2154" w:rsidP="009B600A">
            <w:pPr>
              <w:numPr>
                <w:ilvl w:val="0"/>
                <w:numId w:val="15"/>
              </w:numPr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The post holder will report dir</w:t>
            </w:r>
            <w:r w:rsidR="0063613D" w:rsidRPr="00542131">
              <w:rPr>
                <w:rFonts w:ascii="Calibri" w:hAnsi="Calibri"/>
                <w:sz w:val="22"/>
                <w:szCs w:val="22"/>
              </w:rPr>
              <w:t xml:space="preserve">ectly to </w:t>
            </w:r>
            <w:r w:rsidR="009B600A">
              <w:rPr>
                <w:rFonts w:ascii="Calibri" w:hAnsi="Calibri"/>
                <w:sz w:val="22"/>
                <w:szCs w:val="22"/>
              </w:rPr>
              <w:t xml:space="preserve">the </w:t>
            </w:r>
            <w:r w:rsidR="00E03CC5">
              <w:rPr>
                <w:rFonts w:ascii="Calibri" w:hAnsi="Calibri"/>
                <w:sz w:val="22"/>
                <w:szCs w:val="22"/>
              </w:rPr>
              <w:t xml:space="preserve">NDFU </w:t>
            </w:r>
            <w:r w:rsidR="006A07B3">
              <w:rPr>
                <w:rFonts w:ascii="Calibri" w:hAnsi="Calibri"/>
                <w:sz w:val="22"/>
                <w:szCs w:val="22"/>
              </w:rPr>
              <w:t xml:space="preserve">Team Leader, and will be second line managed by the NDFU </w:t>
            </w:r>
            <w:r w:rsidR="00E03CC5">
              <w:rPr>
                <w:rFonts w:ascii="Calibri" w:hAnsi="Calibri"/>
                <w:sz w:val="22"/>
                <w:szCs w:val="22"/>
              </w:rPr>
              <w:t>Analysis &amp; Performance Manager</w:t>
            </w:r>
          </w:p>
          <w:p w14:paraId="7C04CDB8" w14:textId="77777777" w:rsidR="0095771E" w:rsidRPr="00542131" w:rsidRDefault="0095771E" w:rsidP="0095771E">
            <w:pPr>
              <w:ind w:left="72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8" w:space="0" w:color="E0E0E0"/>
              <w:right w:val="single" w:sz="48" w:space="0" w:color="E0E0E0"/>
            </w:tcBorders>
            <w:vAlign w:val="center"/>
          </w:tcPr>
          <w:p w14:paraId="5F5502AE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A17E9B4" w14:textId="77777777" w:rsidR="009C4CBB" w:rsidRPr="00542131" w:rsidRDefault="009C4CBB" w:rsidP="00062330">
      <w:pPr>
        <w:rPr>
          <w:rFonts w:ascii="Calibri" w:hAnsi="Calibri"/>
          <w:b/>
          <w:sz w:val="22"/>
          <w:szCs w:val="22"/>
        </w:rPr>
      </w:pPr>
    </w:p>
    <w:p w14:paraId="626D8245" w14:textId="77777777" w:rsidR="009C4CBB" w:rsidRPr="00542131" w:rsidRDefault="009C4CBB" w:rsidP="00062330">
      <w:pPr>
        <w:rPr>
          <w:rFonts w:ascii="Calibri" w:hAnsi="Calibri"/>
          <w:b/>
          <w:sz w:val="22"/>
          <w:szCs w:val="22"/>
        </w:rPr>
      </w:pPr>
    </w:p>
    <w:p w14:paraId="1E2B6FC7" w14:textId="77777777" w:rsidR="00202E1F" w:rsidRPr="00542131" w:rsidRDefault="00202E1F" w:rsidP="00062330">
      <w:pPr>
        <w:rPr>
          <w:rFonts w:ascii="Calibri" w:hAnsi="Calibri"/>
          <w:b/>
          <w:sz w:val="22"/>
          <w:szCs w:val="22"/>
        </w:rPr>
      </w:pPr>
    </w:p>
    <w:p w14:paraId="036BEF8D" w14:textId="77777777" w:rsidR="00202E1F" w:rsidRPr="00542131" w:rsidRDefault="00202E1F" w:rsidP="00062330">
      <w:pPr>
        <w:rPr>
          <w:rFonts w:ascii="Calibri" w:hAnsi="Calibri"/>
          <w:b/>
          <w:sz w:val="22"/>
          <w:szCs w:val="22"/>
        </w:rPr>
      </w:pPr>
    </w:p>
    <w:p w14:paraId="5ED1A7EC" w14:textId="77777777" w:rsidR="00202E1F" w:rsidRPr="00542131" w:rsidRDefault="00202E1F" w:rsidP="00062330">
      <w:pPr>
        <w:rPr>
          <w:rFonts w:ascii="Calibri" w:hAnsi="Calibri"/>
          <w:b/>
          <w:sz w:val="22"/>
          <w:szCs w:val="22"/>
        </w:rPr>
      </w:pPr>
    </w:p>
    <w:p w14:paraId="2C23EF50" w14:textId="77777777" w:rsidR="00202E1F" w:rsidRPr="00542131" w:rsidRDefault="00202E1F" w:rsidP="00062330">
      <w:pPr>
        <w:rPr>
          <w:rFonts w:ascii="Calibri" w:hAnsi="Calibri"/>
          <w:b/>
          <w:sz w:val="22"/>
          <w:szCs w:val="22"/>
        </w:rPr>
      </w:pPr>
    </w:p>
    <w:tbl>
      <w:tblPr>
        <w:tblW w:w="0" w:type="auto"/>
        <w:tblInd w:w="-1062" w:type="dxa"/>
        <w:tblBorders>
          <w:top w:val="single" w:sz="48" w:space="0" w:color="E0E0E0"/>
          <w:left w:val="single" w:sz="48" w:space="0" w:color="E0E0E0"/>
          <w:bottom w:val="single" w:sz="48" w:space="0" w:color="E0E0E0"/>
          <w:right w:val="single" w:sz="48" w:space="0" w:color="E0E0E0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10182"/>
        <w:gridCol w:w="283"/>
      </w:tblGrid>
      <w:tr w:rsidR="00A15934" w:rsidRPr="00542131" w14:paraId="647B524F" w14:textId="77777777" w:rsidTr="00A15934">
        <w:trPr>
          <w:cantSplit/>
        </w:trPr>
        <w:tc>
          <w:tcPr>
            <w:tcW w:w="486" w:type="dxa"/>
            <w:tcBorders>
              <w:top w:val="single" w:sz="48" w:space="0" w:color="E0E0E0"/>
              <w:left w:val="single" w:sz="48" w:space="0" w:color="E0E0E0"/>
              <w:bottom w:val="nil"/>
              <w:right w:val="nil"/>
            </w:tcBorders>
            <w:vAlign w:val="center"/>
          </w:tcPr>
          <w:p w14:paraId="79A09D16" w14:textId="77777777" w:rsidR="00A15934" w:rsidRPr="00542131" w:rsidRDefault="00A15934" w:rsidP="00062330">
            <w:pPr>
              <w:pStyle w:val="Heading3"/>
              <w:spacing w:before="40" w:after="40"/>
              <w:rPr>
                <w:rFonts w:ascii="Calibri" w:hAnsi="Calibri"/>
                <w:bCs/>
                <w:sz w:val="22"/>
                <w:szCs w:val="22"/>
              </w:rPr>
            </w:pPr>
            <w:r w:rsidRPr="00542131">
              <w:rPr>
                <w:rFonts w:ascii="Calibri" w:hAnsi="Calibri"/>
                <w:bCs/>
                <w:sz w:val="22"/>
                <w:szCs w:val="22"/>
              </w:rPr>
              <w:lastRenderedPageBreak/>
              <w:t>G.</w:t>
            </w:r>
          </w:p>
        </w:tc>
        <w:tc>
          <w:tcPr>
            <w:tcW w:w="10182" w:type="dxa"/>
            <w:tcBorders>
              <w:top w:val="single" w:sz="48" w:space="0" w:color="E0E0E0"/>
              <w:left w:val="nil"/>
              <w:bottom w:val="nil"/>
              <w:right w:val="nil"/>
            </w:tcBorders>
            <w:vAlign w:val="center"/>
          </w:tcPr>
          <w:p w14:paraId="21B74AB5" w14:textId="27240369" w:rsidR="00A15934" w:rsidRPr="00542131" w:rsidRDefault="00A15934" w:rsidP="00062330">
            <w:pPr>
              <w:pStyle w:val="Heading3"/>
              <w:spacing w:before="40" w:after="40"/>
              <w:rPr>
                <w:rFonts w:ascii="Calibri" w:hAnsi="Calibri"/>
                <w:bCs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 xml:space="preserve">REQUIREMENTS: </w:t>
            </w:r>
            <w:r w:rsidRPr="00542131">
              <w:rPr>
                <w:rFonts w:ascii="Calibri" w:hAnsi="Calibri"/>
                <w:b w:val="0"/>
                <w:i/>
                <w:sz w:val="22"/>
                <w:szCs w:val="22"/>
              </w:rPr>
              <w:t xml:space="preserve">The skills, knowledge, experience, </w:t>
            </w:r>
            <w:r w:rsidR="00C64775" w:rsidRPr="00542131">
              <w:rPr>
                <w:rFonts w:ascii="Calibri" w:hAnsi="Calibri"/>
                <w:b w:val="0"/>
                <w:i/>
                <w:sz w:val="22"/>
                <w:szCs w:val="22"/>
              </w:rPr>
              <w:t>qualifications,</w:t>
            </w:r>
            <w:r w:rsidRPr="00542131"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and training required to perform the job.</w:t>
            </w:r>
          </w:p>
        </w:tc>
        <w:tc>
          <w:tcPr>
            <w:tcW w:w="283" w:type="dxa"/>
            <w:tcBorders>
              <w:top w:val="single" w:sz="48" w:space="0" w:color="E0E0E0"/>
              <w:left w:val="nil"/>
              <w:bottom w:val="nil"/>
              <w:right w:val="single" w:sz="48" w:space="0" w:color="E0E0E0"/>
            </w:tcBorders>
            <w:vAlign w:val="center"/>
          </w:tcPr>
          <w:p w14:paraId="0FB9C305" w14:textId="77777777" w:rsidR="00A15934" w:rsidRPr="00542131" w:rsidRDefault="00A15934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A15934" w:rsidRPr="00542131" w14:paraId="7FFA2768" w14:textId="77777777" w:rsidTr="00CC4304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6A118314" w14:textId="77777777" w:rsidR="00A15934" w:rsidRPr="00542131" w:rsidRDefault="00A15934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</w:tcPr>
          <w:p w14:paraId="3CDE8310" w14:textId="77777777" w:rsidR="00A15934" w:rsidRPr="00542131" w:rsidRDefault="00A15934" w:rsidP="00062330">
            <w:pPr>
              <w:pStyle w:val="Heading3"/>
              <w:spacing w:before="40" w:after="40"/>
              <w:jc w:val="both"/>
              <w:rPr>
                <w:rFonts w:ascii="Calibri" w:hAnsi="Calibri"/>
                <w:bCs/>
                <w:sz w:val="22"/>
                <w:szCs w:val="22"/>
                <w:u w:val="single"/>
              </w:rPr>
            </w:pPr>
            <w:r w:rsidRPr="00542131">
              <w:rPr>
                <w:rFonts w:ascii="Calibri" w:hAnsi="Calibri"/>
                <w:bCs/>
                <w:sz w:val="22"/>
                <w:szCs w:val="22"/>
                <w:u w:val="single"/>
              </w:rPr>
              <w:t>Essential Criteria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3F56CCC3" w14:textId="77777777" w:rsidR="00A15934" w:rsidRPr="00542131" w:rsidRDefault="00A15934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A15934" w:rsidRPr="00542131" w14:paraId="2C713BDA" w14:textId="77777777" w:rsidTr="00CC4304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3AC6C76E" w14:textId="77777777" w:rsidR="00A15934" w:rsidRPr="00542131" w:rsidRDefault="00A15934" w:rsidP="00062330">
            <w:pPr>
              <w:pStyle w:val="Heading3"/>
              <w:numPr>
                <w:ilvl w:val="0"/>
                <w:numId w:val="3"/>
              </w:num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</w:tcPr>
          <w:p w14:paraId="76DD8A2B" w14:textId="77777777" w:rsidR="00A15934" w:rsidRPr="00542131" w:rsidRDefault="00A15934" w:rsidP="00062330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2C0A9134" w14:textId="77777777" w:rsidR="00A15934" w:rsidRPr="00542131" w:rsidRDefault="00A15934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A15934" w:rsidRPr="00542131" w14:paraId="0E249D9F" w14:textId="77777777" w:rsidTr="00CC4304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0F11EA5F" w14:textId="77777777" w:rsidR="00A15934" w:rsidRPr="00542131" w:rsidRDefault="00A15934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</w:tcPr>
          <w:p w14:paraId="3D58FFA0" w14:textId="77777777" w:rsidR="00A15934" w:rsidRPr="00542131" w:rsidRDefault="00A15934" w:rsidP="00062330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54213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Qualifications and Training: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1A53710C" w14:textId="77777777" w:rsidR="00A15934" w:rsidRPr="00542131" w:rsidRDefault="00A15934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A15934" w:rsidRPr="00542131" w14:paraId="0FB3E337" w14:textId="77777777" w:rsidTr="00CC4304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single" w:sz="48" w:space="0" w:color="E0E0E0"/>
              <w:right w:val="nil"/>
            </w:tcBorders>
            <w:vAlign w:val="center"/>
          </w:tcPr>
          <w:p w14:paraId="2DBFA272" w14:textId="77777777" w:rsidR="00A15934" w:rsidRPr="00542131" w:rsidRDefault="00A15934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single" w:sz="48" w:space="0" w:color="E0E0E0"/>
              <w:right w:val="nil"/>
            </w:tcBorders>
          </w:tcPr>
          <w:p w14:paraId="2BC7C668" w14:textId="1140FFD7" w:rsidR="00A15934" w:rsidRDefault="00A15934" w:rsidP="00524420">
            <w:pPr>
              <w:numPr>
                <w:ilvl w:val="0"/>
                <w:numId w:val="16"/>
              </w:numPr>
              <w:spacing w:line="276" w:lineRule="auto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42131">
              <w:rPr>
                <w:rFonts w:ascii="Calibri" w:hAnsi="Calibri" w:cs="Arial"/>
                <w:color w:val="000000"/>
                <w:sz w:val="22"/>
                <w:szCs w:val="22"/>
              </w:rPr>
              <w:t>Educated to degree level in a relevant discipline</w:t>
            </w:r>
            <w:r w:rsidR="00E03CC5">
              <w:rPr>
                <w:rFonts w:ascii="Calibri" w:hAnsi="Calibri" w:cs="Arial"/>
                <w:color w:val="000000"/>
                <w:sz w:val="22"/>
                <w:szCs w:val="22"/>
              </w:rPr>
              <w:t xml:space="preserve">; </w:t>
            </w:r>
            <w:r w:rsidRPr="00542131">
              <w:rPr>
                <w:rFonts w:ascii="Calibri" w:hAnsi="Calibri" w:cs="Arial"/>
                <w:color w:val="000000"/>
                <w:sz w:val="22"/>
                <w:szCs w:val="22"/>
              </w:rPr>
              <w:t>equivalent q</w:t>
            </w:r>
            <w:r w:rsidR="006A17D2">
              <w:rPr>
                <w:rFonts w:ascii="Calibri" w:hAnsi="Calibri" w:cs="Arial"/>
                <w:color w:val="000000"/>
                <w:sz w:val="22"/>
                <w:szCs w:val="22"/>
              </w:rPr>
              <w:t>ualification or work experience</w:t>
            </w:r>
            <w:r w:rsidR="00E03CC5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would also be considered</w:t>
            </w:r>
          </w:p>
          <w:p w14:paraId="4351D610" w14:textId="77777777" w:rsidR="00A15934" w:rsidRPr="00542131" w:rsidRDefault="00A15934" w:rsidP="00062330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  <w:p w14:paraId="358E0A2A" w14:textId="77777777" w:rsidR="00A15934" w:rsidRPr="00542131" w:rsidRDefault="00A15934" w:rsidP="00062330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54213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Experience:</w:t>
            </w:r>
          </w:p>
          <w:p w14:paraId="2528CBBF" w14:textId="04ACA718" w:rsidR="00E72B62" w:rsidRPr="00542131" w:rsidRDefault="0048607F" w:rsidP="004C5EA1">
            <w:pPr>
              <w:numPr>
                <w:ilvl w:val="0"/>
                <w:numId w:val="17"/>
              </w:num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Experience of </w:t>
            </w:r>
            <w:r w:rsidR="00660DD0">
              <w:rPr>
                <w:rFonts w:ascii="Calibri" w:hAnsi="Calibri" w:cs="Arial"/>
                <w:sz w:val="22"/>
                <w:szCs w:val="22"/>
              </w:rPr>
              <w:t xml:space="preserve">creating complex reports (both alone </w:t>
            </w:r>
            <w:r w:rsidR="006E6950">
              <w:rPr>
                <w:rFonts w:ascii="Calibri" w:hAnsi="Calibri" w:cs="Arial"/>
                <w:sz w:val="22"/>
                <w:szCs w:val="22"/>
              </w:rPr>
              <w:t>and</w:t>
            </w:r>
            <w:r w:rsidR="00660DD0">
              <w:rPr>
                <w:rFonts w:ascii="Calibri" w:hAnsi="Calibri" w:cs="Arial"/>
                <w:sz w:val="22"/>
                <w:szCs w:val="22"/>
              </w:rPr>
              <w:t xml:space="preserve"> as part of a team)</w:t>
            </w:r>
          </w:p>
          <w:p w14:paraId="291D13BD" w14:textId="77777777" w:rsidR="00051ACD" w:rsidRDefault="00660DD0" w:rsidP="004C5EA1">
            <w:pPr>
              <w:numPr>
                <w:ilvl w:val="0"/>
                <w:numId w:val="17"/>
              </w:num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Evidenced research and analytical experience preferably gained through work experience (educational experience is also acceptable)</w:t>
            </w:r>
          </w:p>
          <w:p w14:paraId="5B8AF9B9" w14:textId="77777777" w:rsidR="00660DD0" w:rsidRDefault="00660DD0" w:rsidP="004C5EA1">
            <w:pPr>
              <w:numPr>
                <w:ilvl w:val="0"/>
                <w:numId w:val="17"/>
              </w:num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Experience in using all Microsoft Office applications</w:t>
            </w:r>
          </w:p>
          <w:p w14:paraId="7D9B13A8" w14:textId="77777777" w:rsidR="00660DD0" w:rsidRPr="00542131" w:rsidRDefault="00660DD0" w:rsidP="004C5EA1">
            <w:pPr>
              <w:numPr>
                <w:ilvl w:val="0"/>
                <w:numId w:val="17"/>
              </w:num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Experience in managing large data sets for the purpose of research and analysis</w:t>
            </w:r>
          </w:p>
          <w:p w14:paraId="414E11FC" w14:textId="77777777" w:rsidR="00A15934" w:rsidRPr="00542131" w:rsidRDefault="00A15934" w:rsidP="00062330">
            <w:pPr>
              <w:rPr>
                <w:rFonts w:ascii="Calibri" w:hAnsi="Calibri"/>
                <w:sz w:val="22"/>
                <w:szCs w:val="22"/>
              </w:rPr>
            </w:pPr>
          </w:p>
          <w:p w14:paraId="6B14D76C" w14:textId="77777777" w:rsidR="00A15934" w:rsidRPr="00542131" w:rsidRDefault="00A15934" w:rsidP="00062330">
            <w:pPr>
              <w:rPr>
                <w:rFonts w:ascii="Calibri" w:hAnsi="Calibri"/>
                <w:b/>
                <w:sz w:val="22"/>
                <w:szCs w:val="22"/>
              </w:rPr>
            </w:pPr>
            <w:r w:rsidRPr="00542131">
              <w:rPr>
                <w:rFonts w:ascii="Calibri" w:hAnsi="Calibri"/>
                <w:b/>
                <w:sz w:val="22"/>
                <w:szCs w:val="22"/>
              </w:rPr>
              <w:t>Skills:</w:t>
            </w:r>
          </w:p>
          <w:p w14:paraId="19993323" w14:textId="77777777" w:rsidR="006274CE" w:rsidRDefault="00660DD0" w:rsidP="004C5EA1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 xml:space="preserve">Strong IT skills including a working knowledge of all Microsoft Office applications (in particular Excel), </w:t>
            </w:r>
            <w:r w:rsidR="006274CE">
              <w:t>Power BI</w:t>
            </w:r>
            <w:r>
              <w:t xml:space="preserve">, </w:t>
            </w:r>
            <w:r w:rsidR="00704E43">
              <w:t xml:space="preserve">Business Objects, </w:t>
            </w:r>
            <w:r>
              <w:t>Mapinfo and ArcGIS</w:t>
            </w:r>
          </w:p>
          <w:p w14:paraId="254B8495" w14:textId="085CC161" w:rsidR="00660DD0" w:rsidRDefault="00660DD0" w:rsidP="00660DD0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Proven qualitative and quantitative research skills and the ability to conduct mixed methods research</w:t>
            </w:r>
          </w:p>
          <w:p w14:paraId="5D2A0AD0" w14:textId="6FDF20BE" w:rsidR="00660DD0" w:rsidRDefault="00660DD0" w:rsidP="004C5EA1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 xml:space="preserve">Proven </w:t>
            </w:r>
            <w:r w:rsidR="00C64775">
              <w:t>problem-solving</w:t>
            </w:r>
            <w:r>
              <w:t xml:space="preserve"> skills and the ability to think creatively to develop innovative solutions to problems</w:t>
            </w:r>
          </w:p>
          <w:p w14:paraId="30EDC0BB" w14:textId="77CA46E4" w:rsidR="00660DD0" w:rsidRDefault="00660DD0" w:rsidP="004C5EA1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 xml:space="preserve">The ability to </w:t>
            </w:r>
            <w:r w:rsidR="00C64775">
              <w:t>professionally</w:t>
            </w:r>
            <w:r>
              <w:t xml:space="preserve"> interact with internal and external stakeholders</w:t>
            </w:r>
          </w:p>
          <w:p w14:paraId="2C078061" w14:textId="77777777" w:rsidR="00660DD0" w:rsidRDefault="00660DD0" w:rsidP="004C5EA1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Excellent communication and interpersonal skills with the ability to work both unsupervised and as part of a team</w:t>
            </w:r>
          </w:p>
          <w:p w14:paraId="36D4D6CA" w14:textId="2F941400" w:rsidR="00660DD0" w:rsidRDefault="00660DD0" w:rsidP="004C5EA1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 xml:space="preserve">The proven ability to aggregate and summarise complex data sets into an </w:t>
            </w:r>
            <w:r w:rsidR="00C64775">
              <w:t>easy-to-understand</w:t>
            </w:r>
            <w:r>
              <w:t xml:space="preserve"> format</w:t>
            </w:r>
          </w:p>
          <w:p w14:paraId="1E40DD26" w14:textId="77777777" w:rsidR="00660DD0" w:rsidRDefault="00660DD0" w:rsidP="004C5EA1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 xml:space="preserve">Excellent report writing skills (including copy editing and proof-reading) </w:t>
            </w:r>
          </w:p>
          <w:p w14:paraId="3970C582" w14:textId="77777777" w:rsidR="00660DD0" w:rsidRDefault="00660DD0" w:rsidP="004C5EA1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The ability to understand and respond to industry and stakeholder developments quickly and accurately</w:t>
            </w:r>
          </w:p>
          <w:p w14:paraId="3655E9BD" w14:textId="2263FE5F" w:rsidR="00660DD0" w:rsidRDefault="00660DD0" w:rsidP="004C5EA1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 xml:space="preserve">Time management and work </w:t>
            </w:r>
            <w:r w:rsidR="00C64775" w:rsidRPr="00C64775">
              <w:t>prioritisation</w:t>
            </w:r>
            <w:r>
              <w:t xml:space="preserve"> – the post carries a demanding </w:t>
            </w:r>
            <w:r w:rsidR="00B908C7">
              <w:t>workload,</w:t>
            </w:r>
            <w:r>
              <w:t xml:space="preserve"> and successful candidates must be able to evidence </w:t>
            </w:r>
            <w:r w:rsidR="007B5200">
              <w:t>effective time management</w:t>
            </w:r>
          </w:p>
          <w:p w14:paraId="18F4C583" w14:textId="77777777" w:rsidR="00A15934" w:rsidRPr="00542131" w:rsidRDefault="00A15934" w:rsidP="00062330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014A01DE" w14:textId="77777777" w:rsidR="00A15934" w:rsidRPr="00542131" w:rsidRDefault="00A15934" w:rsidP="00062330">
            <w:pPr>
              <w:rPr>
                <w:rFonts w:ascii="Calibri" w:hAnsi="Calibri"/>
                <w:b/>
                <w:sz w:val="22"/>
                <w:szCs w:val="22"/>
              </w:rPr>
            </w:pPr>
            <w:r w:rsidRPr="00542131">
              <w:rPr>
                <w:rFonts w:ascii="Calibri" w:hAnsi="Calibri"/>
                <w:b/>
                <w:sz w:val="22"/>
                <w:szCs w:val="22"/>
              </w:rPr>
              <w:t>Knowledge:</w:t>
            </w:r>
          </w:p>
          <w:p w14:paraId="0F365BDF" w14:textId="77777777" w:rsidR="00A15934" w:rsidRPr="00542131" w:rsidRDefault="00D76826" w:rsidP="004C5E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Knowledge of railway industry, </w:t>
            </w:r>
            <w:r w:rsidR="00EB0399">
              <w:rPr>
                <w:rFonts w:ascii="Calibri" w:hAnsi="Calibri" w:cs="Arial"/>
                <w:sz w:val="22"/>
                <w:szCs w:val="22"/>
              </w:rPr>
              <w:t>NR</w:t>
            </w:r>
            <w:r>
              <w:rPr>
                <w:rFonts w:ascii="Calibri" w:hAnsi="Calibri" w:cs="Arial"/>
                <w:sz w:val="22"/>
                <w:szCs w:val="22"/>
              </w:rPr>
              <w:t xml:space="preserve"> and the Schedule 8 Framework</w:t>
            </w:r>
          </w:p>
          <w:p w14:paraId="336F32A9" w14:textId="77777777" w:rsidR="00872159" w:rsidRPr="00542131" w:rsidRDefault="00D76826" w:rsidP="004C5E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Knowledge of railway disruption from both an industry and police perspective</w:t>
            </w:r>
          </w:p>
          <w:p w14:paraId="4BF748A9" w14:textId="091FD635" w:rsidR="00A15934" w:rsidRPr="00542131" w:rsidRDefault="00A15934" w:rsidP="00E03CC5">
            <w:pPr>
              <w:spacing w:line="276" w:lineRule="auto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8" w:space="0" w:color="E0E0E0"/>
              <w:right w:val="single" w:sz="48" w:space="0" w:color="E0E0E0"/>
            </w:tcBorders>
            <w:vAlign w:val="center"/>
          </w:tcPr>
          <w:p w14:paraId="68AB539F" w14:textId="77777777" w:rsidR="00A15934" w:rsidRPr="00542131" w:rsidRDefault="00A15934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3207067" w14:textId="77777777" w:rsidR="00202E1F" w:rsidRPr="00542131" w:rsidRDefault="00202E1F" w:rsidP="00062330">
      <w:pPr>
        <w:rPr>
          <w:rFonts w:ascii="Calibri" w:hAnsi="Calibri"/>
          <w:b/>
          <w:sz w:val="22"/>
          <w:szCs w:val="22"/>
        </w:rPr>
      </w:pPr>
    </w:p>
    <w:p w14:paraId="0E84D478" w14:textId="77777777" w:rsidR="00202E1F" w:rsidRPr="00542131" w:rsidRDefault="00202E1F" w:rsidP="00062330">
      <w:pPr>
        <w:rPr>
          <w:rFonts w:ascii="Calibri" w:hAnsi="Calibri"/>
          <w:b/>
          <w:sz w:val="22"/>
          <w:szCs w:val="22"/>
        </w:rPr>
      </w:pPr>
    </w:p>
    <w:p w14:paraId="18D7CA27" w14:textId="77777777" w:rsidR="00A15934" w:rsidRPr="00542131" w:rsidRDefault="00A15934" w:rsidP="00062330">
      <w:pPr>
        <w:rPr>
          <w:rFonts w:ascii="Calibri" w:hAnsi="Calibri"/>
          <w:b/>
          <w:sz w:val="22"/>
          <w:szCs w:val="22"/>
        </w:rPr>
      </w:pPr>
    </w:p>
    <w:tbl>
      <w:tblPr>
        <w:tblW w:w="0" w:type="auto"/>
        <w:tblInd w:w="-1062" w:type="dxa"/>
        <w:tblBorders>
          <w:top w:val="single" w:sz="48" w:space="0" w:color="E0E0E0"/>
          <w:left w:val="single" w:sz="48" w:space="0" w:color="E0E0E0"/>
          <w:bottom w:val="single" w:sz="48" w:space="0" w:color="E0E0E0"/>
          <w:right w:val="single" w:sz="48" w:space="0" w:color="E0E0E0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10182"/>
        <w:gridCol w:w="283"/>
      </w:tblGrid>
      <w:tr w:rsidR="0048607F" w:rsidRPr="00542131" w14:paraId="3AC10A4B" w14:textId="77777777" w:rsidTr="0048607F">
        <w:trPr>
          <w:cantSplit/>
        </w:trPr>
        <w:tc>
          <w:tcPr>
            <w:tcW w:w="486" w:type="dxa"/>
            <w:tcBorders>
              <w:top w:val="single" w:sz="48" w:space="0" w:color="E0E0E0"/>
              <w:left w:val="single" w:sz="48" w:space="0" w:color="E0E0E0"/>
              <w:bottom w:val="nil"/>
              <w:right w:val="nil"/>
            </w:tcBorders>
            <w:vAlign w:val="center"/>
          </w:tcPr>
          <w:p w14:paraId="2972FA62" w14:textId="77777777" w:rsidR="0048607F" w:rsidRPr="00542131" w:rsidRDefault="0048607F" w:rsidP="00A968DC">
            <w:pPr>
              <w:pStyle w:val="Heading3"/>
              <w:spacing w:before="40" w:after="4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lastRenderedPageBreak/>
              <w:t>H</w:t>
            </w:r>
            <w:r w:rsidRPr="00542131">
              <w:rPr>
                <w:rFonts w:ascii="Calibri" w:hAnsi="Calibri"/>
                <w:bCs/>
                <w:sz w:val="22"/>
                <w:szCs w:val="22"/>
              </w:rPr>
              <w:t>.</w:t>
            </w:r>
          </w:p>
        </w:tc>
        <w:tc>
          <w:tcPr>
            <w:tcW w:w="10182" w:type="dxa"/>
            <w:tcBorders>
              <w:top w:val="single" w:sz="48" w:space="0" w:color="E0E0E0"/>
              <w:left w:val="nil"/>
              <w:bottom w:val="nil"/>
              <w:right w:val="nil"/>
            </w:tcBorders>
            <w:vAlign w:val="center"/>
          </w:tcPr>
          <w:p w14:paraId="3AFC4EA1" w14:textId="6E4EEB56" w:rsidR="0048607F" w:rsidRPr="00542131" w:rsidRDefault="0048607F" w:rsidP="00A968DC">
            <w:pPr>
              <w:pStyle w:val="Heading3"/>
              <w:spacing w:before="40" w:after="40"/>
              <w:rPr>
                <w:rFonts w:ascii="Calibri" w:hAnsi="Calibri"/>
                <w:bCs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 xml:space="preserve">REQUIREMENTS: </w:t>
            </w:r>
            <w:r w:rsidRPr="00542131">
              <w:rPr>
                <w:rFonts w:ascii="Calibri" w:hAnsi="Calibri"/>
                <w:b w:val="0"/>
                <w:i/>
                <w:sz w:val="22"/>
                <w:szCs w:val="22"/>
              </w:rPr>
              <w:t xml:space="preserve">The skills, knowledge, experience, </w:t>
            </w:r>
            <w:r w:rsidR="00C64775" w:rsidRPr="00542131">
              <w:rPr>
                <w:rFonts w:ascii="Calibri" w:hAnsi="Calibri"/>
                <w:b w:val="0"/>
                <w:i/>
                <w:sz w:val="22"/>
                <w:szCs w:val="22"/>
              </w:rPr>
              <w:t>qualifications,</w:t>
            </w:r>
            <w:r w:rsidRPr="00542131"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and training required to perform the job.</w:t>
            </w:r>
          </w:p>
        </w:tc>
        <w:tc>
          <w:tcPr>
            <w:tcW w:w="283" w:type="dxa"/>
            <w:tcBorders>
              <w:top w:val="single" w:sz="48" w:space="0" w:color="E0E0E0"/>
              <w:left w:val="nil"/>
              <w:bottom w:val="nil"/>
              <w:right w:val="single" w:sz="48" w:space="0" w:color="E0E0E0"/>
            </w:tcBorders>
            <w:vAlign w:val="center"/>
          </w:tcPr>
          <w:p w14:paraId="7C6145D5" w14:textId="77777777" w:rsidR="0048607F" w:rsidRPr="00542131" w:rsidRDefault="0048607F" w:rsidP="00A968DC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48607F" w:rsidRPr="00542131" w14:paraId="56350C46" w14:textId="77777777" w:rsidTr="0048607F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1AB4BA49" w14:textId="77777777" w:rsidR="0048607F" w:rsidRPr="00542131" w:rsidRDefault="0048607F" w:rsidP="00A968DC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</w:tcPr>
          <w:p w14:paraId="225B5099" w14:textId="77777777" w:rsidR="0048607F" w:rsidRPr="00542131" w:rsidRDefault="0048607F" w:rsidP="00A968DC">
            <w:pPr>
              <w:pStyle w:val="Heading3"/>
              <w:spacing w:before="40" w:after="40"/>
              <w:jc w:val="both"/>
              <w:rPr>
                <w:rFonts w:ascii="Calibri" w:hAnsi="Calibri"/>
                <w:bCs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bCs/>
                <w:sz w:val="22"/>
                <w:szCs w:val="22"/>
                <w:u w:val="single"/>
              </w:rPr>
              <w:t>Desired</w:t>
            </w:r>
            <w:r w:rsidRPr="00542131">
              <w:rPr>
                <w:rFonts w:ascii="Calibri" w:hAnsi="Calibri"/>
                <w:bCs/>
                <w:sz w:val="22"/>
                <w:szCs w:val="22"/>
                <w:u w:val="single"/>
              </w:rPr>
              <w:t xml:space="preserve"> Criteria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242FBB66" w14:textId="77777777" w:rsidR="0048607F" w:rsidRPr="00542131" w:rsidRDefault="0048607F" w:rsidP="00A968DC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48607F" w:rsidRPr="00542131" w14:paraId="11DBF4FC" w14:textId="77777777" w:rsidTr="0048607F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4C24B990" w14:textId="77777777" w:rsidR="0048607F" w:rsidRPr="00542131" w:rsidRDefault="0048607F" w:rsidP="00A968DC">
            <w:pPr>
              <w:pStyle w:val="Heading3"/>
              <w:numPr>
                <w:ilvl w:val="0"/>
                <w:numId w:val="3"/>
              </w:num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</w:tcPr>
          <w:p w14:paraId="37EFA4E0" w14:textId="77777777" w:rsidR="0048607F" w:rsidRPr="00542131" w:rsidRDefault="0048607F" w:rsidP="00A968DC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7F94FDDD" w14:textId="77777777" w:rsidR="0048607F" w:rsidRPr="00542131" w:rsidRDefault="0048607F" w:rsidP="00A968DC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48607F" w:rsidRPr="00542131" w14:paraId="3CE9EAAF" w14:textId="77777777" w:rsidTr="0048607F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nil"/>
              <w:right w:val="nil"/>
            </w:tcBorders>
            <w:vAlign w:val="center"/>
          </w:tcPr>
          <w:p w14:paraId="3E521807" w14:textId="77777777" w:rsidR="0048607F" w:rsidRPr="00542131" w:rsidRDefault="0048607F" w:rsidP="00A968DC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nil"/>
              <w:right w:val="nil"/>
            </w:tcBorders>
          </w:tcPr>
          <w:p w14:paraId="6E708C06" w14:textId="77777777" w:rsidR="0048607F" w:rsidRPr="00542131" w:rsidRDefault="0048607F" w:rsidP="00A968DC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54213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Qualifications and Training: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8" w:space="0" w:color="E0E0E0"/>
            </w:tcBorders>
            <w:vAlign w:val="center"/>
          </w:tcPr>
          <w:p w14:paraId="6EB8A6F5" w14:textId="77777777" w:rsidR="0048607F" w:rsidRPr="00542131" w:rsidRDefault="0048607F" w:rsidP="00A968DC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48607F" w:rsidRPr="00542131" w14:paraId="6599740D" w14:textId="77777777" w:rsidTr="0048607F">
        <w:trPr>
          <w:cantSplit/>
        </w:trPr>
        <w:tc>
          <w:tcPr>
            <w:tcW w:w="486" w:type="dxa"/>
            <w:tcBorders>
              <w:top w:val="nil"/>
              <w:left w:val="single" w:sz="48" w:space="0" w:color="E0E0E0"/>
              <w:bottom w:val="single" w:sz="48" w:space="0" w:color="E0E0E0"/>
              <w:right w:val="nil"/>
            </w:tcBorders>
            <w:vAlign w:val="center"/>
          </w:tcPr>
          <w:p w14:paraId="74DD01C7" w14:textId="77777777" w:rsidR="0048607F" w:rsidRPr="00542131" w:rsidRDefault="0048607F" w:rsidP="00A968DC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single" w:sz="48" w:space="0" w:color="E0E0E0"/>
              <w:right w:val="nil"/>
            </w:tcBorders>
          </w:tcPr>
          <w:p w14:paraId="5D9A3710" w14:textId="77777777" w:rsidR="0048607F" w:rsidRDefault="0006671B" w:rsidP="00A968DC">
            <w:pPr>
              <w:numPr>
                <w:ilvl w:val="0"/>
                <w:numId w:val="16"/>
              </w:numPr>
              <w:spacing w:line="276" w:lineRule="auto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 xml:space="preserve">A postgraduate qualification in a relevant </w:t>
            </w:r>
            <w:r w:rsidR="00704E43">
              <w:rPr>
                <w:rFonts w:ascii="Calibri" w:hAnsi="Calibri" w:cs="Arial"/>
                <w:color w:val="000000"/>
                <w:sz w:val="22"/>
                <w:szCs w:val="22"/>
              </w:rPr>
              <w:t>discipline</w:t>
            </w:r>
          </w:p>
          <w:p w14:paraId="3DC11E9B" w14:textId="27DE8DE3" w:rsidR="00E03CC5" w:rsidRPr="00E03CC5" w:rsidRDefault="00E03CC5" w:rsidP="00E03CC5">
            <w:pPr>
              <w:numPr>
                <w:ilvl w:val="0"/>
                <w:numId w:val="16"/>
              </w:numPr>
              <w:spacing w:line="276" w:lineRule="auto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A further qualification in analysis (NIAT)</w:t>
            </w:r>
          </w:p>
          <w:p w14:paraId="003F3FC0" w14:textId="77777777" w:rsidR="00704E43" w:rsidRPr="00542131" w:rsidRDefault="00704E43" w:rsidP="00A968DC">
            <w:pPr>
              <w:numPr>
                <w:ilvl w:val="0"/>
                <w:numId w:val="16"/>
              </w:numPr>
              <w:spacing w:line="276" w:lineRule="auto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Formal training in specific analytical techniques such as communications data analysis, strategic analysis or major incident analysis</w:t>
            </w:r>
          </w:p>
          <w:p w14:paraId="157D618C" w14:textId="77777777" w:rsidR="0048607F" w:rsidRPr="00542131" w:rsidRDefault="0048607F" w:rsidP="00A968DC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  <w:p w14:paraId="06140591" w14:textId="77777777" w:rsidR="0048607F" w:rsidRPr="00542131" w:rsidRDefault="0048607F" w:rsidP="00A968DC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542131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Experience:</w:t>
            </w:r>
          </w:p>
          <w:p w14:paraId="49263504" w14:textId="5A28320D" w:rsidR="0048607F" w:rsidRPr="00542131" w:rsidRDefault="0048607F" w:rsidP="00A968DC">
            <w:pPr>
              <w:numPr>
                <w:ilvl w:val="0"/>
                <w:numId w:val="17"/>
              </w:num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Experience in conducting out high level analysis (qualitative, </w:t>
            </w:r>
            <w:r w:rsidR="00C64775">
              <w:rPr>
                <w:rFonts w:ascii="Calibri" w:hAnsi="Calibri" w:cs="Arial"/>
                <w:sz w:val="22"/>
                <w:szCs w:val="22"/>
              </w:rPr>
              <w:t>quantitative,</w:t>
            </w:r>
            <w:r>
              <w:rPr>
                <w:rFonts w:ascii="Calibri" w:hAnsi="Calibri" w:cs="Arial"/>
                <w:sz w:val="22"/>
                <w:szCs w:val="22"/>
              </w:rPr>
              <w:t xml:space="preserve"> and mixed methods) and horizon scanning in a police, government or railway industry setting</w:t>
            </w:r>
          </w:p>
          <w:p w14:paraId="59CCC654" w14:textId="77777777" w:rsidR="0048607F" w:rsidRPr="00542131" w:rsidRDefault="0048607F" w:rsidP="00A968DC">
            <w:pPr>
              <w:numPr>
                <w:ilvl w:val="0"/>
                <w:numId w:val="17"/>
              </w:num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Experience of conducting research and analysis using commercially sensitive data</w:t>
            </w:r>
          </w:p>
          <w:p w14:paraId="1FE17BCE" w14:textId="77777777" w:rsidR="0048607F" w:rsidRPr="00542131" w:rsidRDefault="0048607F" w:rsidP="00A968DC">
            <w:pPr>
              <w:rPr>
                <w:rFonts w:ascii="Calibri" w:hAnsi="Calibri"/>
                <w:sz w:val="22"/>
                <w:szCs w:val="22"/>
              </w:rPr>
            </w:pPr>
          </w:p>
          <w:p w14:paraId="285747E8" w14:textId="77777777" w:rsidR="0048607F" w:rsidRPr="00542131" w:rsidRDefault="0048607F" w:rsidP="00A968DC">
            <w:pPr>
              <w:rPr>
                <w:rFonts w:ascii="Calibri" w:hAnsi="Calibri"/>
                <w:b/>
                <w:sz w:val="22"/>
                <w:szCs w:val="22"/>
              </w:rPr>
            </w:pPr>
            <w:r w:rsidRPr="00542131">
              <w:rPr>
                <w:rFonts w:ascii="Calibri" w:hAnsi="Calibri"/>
                <w:b/>
                <w:sz w:val="22"/>
                <w:szCs w:val="22"/>
              </w:rPr>
              <w:t>Skills:</w:t>
            </w:r>
          </w:p>
          <w:p w14:paraId="376E605B" w14:textId="77777777" w:rsidR="0048607F" w:rsidRDefault="00315FE9" w:rsidP="00A968D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Advanced d</w:t>
            </w:r>
            <w:r w:rsidR="0048607F">
              <w:t>ashboard design and maintenance in Power BI</w:t>
            </w:r>
          </w:p>
          <w:p w14:paraId="20734B11" w14:textId="77777777" w:rsidR="0048607F" w:rsidRDefault="0048607F" w:rsidP="00A968D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 xml:space="preserve">Advanced data utilisation techniques </w:t>
            </w:r>
          </w:p>
          <w:p w14:paraId="02139403" w14:textId="2524BE68" w:rsidR="0048607F" w:rsidRDefault="0048607F" w:rsidP="00A968D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Advanced Excel</w:t>
            </w:r>
          </w:p>
          <w:p w14:paraId="37ECF3A0" w14:textId="3D4A7EDF" w:rsidR="00B908C7" w:rsidRDefault="00B908C7" w:rsidP="00A968D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SQL</w:t>
            </w:r>
          </w:p>
          <w:p w14:paraId="4421D97B" w14:textId="77777777" w:rsidR="0048607F" w:rsidRDefault="0048607F" w:rsidP="00A968D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Advanced mapping (Mapinfo and ArcGIS)</w:t>
            </w:r>
          </w:p>
          <w:p w14:paraId="61A12BD6" w14:textId="77777777" w:rsidR="0048607F" w:rsidRDefault="0048607F" w:rsidP="00A968DC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>Statistics (using Excel or R/R Studio)</w:t>
            </w:r>
          </w:p>
          <w:p w14:paraId="5F16227F" w14:textId="77777777" w:rsidR="0048607F" w:rsidRPr="00542131" w:rsidRDefault="0048607F" w:rsidP="00A968DC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6F365274" w14:textId="77777777" w:rsidR="0048607F" w:rsidRPr="00542131" w:rsidRDefault="0048607F" w:rsidP="00A968DC">
            <w:pPr>
              <w:rPr>
                <w:rFonts w:ascii="Calibri" w:hAnsi="Calibri"/>
                <w:b/>
                <w:sz w:val="22"/>
                <w:szCs w:val="22"/>
              </w:rPr>
            </w:pPr>
            <w:r w:rsidRPr="00542131">
              <w:rPr>
                <w:rFonts w:ascii="Calibri" w:hAnsi="Calibri"/>
                <w:b/>
                <w:sz w:val="22"/>
                <w:szCs w:val="22"/>
              </w:rPr>
              <w:t>Knowledge:</w:t>
            </w:r>
          </w:p>
          <w:p w14:paraId="120610B3" w14:textId="6E42B9BF" w:rsidR="0048607F" w:rsidRPr="00542131" w:rsidRDefault="0048607F" w:rsidP="00A968DC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 xml:space="preserve">Knowledge of wider social, </w:t>
            </w:r>
            <w:r w:rsidR="00C64775">
              <w:rPr>
                <w:rFonts w:ascii="Calibri" w:hAnsi="Calibri" w:cs="Arial"/>
                <w:color w:val="000000"/>
                <w:sz w:val="22"/>
                <w:szCs w:val="22"/>
              </w:rPr>
              <w:t>political,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 xml:space="preserve"> and economic factors affecting the rail industry and the </w:t>
            </w:r>
            <w:r w:rsidR="00EB0399">
              <w:rPr>
                <w:rFonts w:ascii="Calibri" w:hAnsi="Calibri" w:cs="Arial"/>
                <w:color w:val="000000"/>
                <w:sz w:val="22"/>
                <w:szCs w:val="22"/>
              </w:rPr>
              <w:t>BTP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8" w:space="0" w:color="E0E0E0"/>
              <w:right w:val="single" w:sz="48" w:space="0" w:color="E0E0E0"/>
            </w:tcBorders>
            <w:vAlign w:val="center"/>
          </w:tcPr>
          <w:p w14:paraId="0DBB4D84" w14:textId="77777777" w:rsidR="0048607F" w:rsidRPr="00542131" w:rsidRDefault="0048607F" w:rsidP="00A968DC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B061247" w14:textId="77777777" w:rsidR="00202E1F" w:rsidRPr="00542131" w:rsidRDefault="00202E1F" w:rsidP="00062330">
      <w:pPr>
        <w:rPr>
          <w:rFonts w:ascii="Calibri" w:hAnsi="Calibri"/>
          <w:b/>
          <w:sz w:val="22"/>
          <w:szCs w:val="22"/>
        </w:rPr>
      </w:pPr>
    </w:p>
    <w:p w14:paraId="42F81BCA" w14:textId="77777777" w:rsidR="00A15934" w:rsidRPr="00542131" w:rsidRDefault="00A15934" w:rsidP="00062330">
      <w:pPr>
        <w:rPr>
          <w:rFonts w:ascii="Calibri" w:hAnsi="Calibri"/>
          <w:b/>
          <w:sz w:val="22"/>
          <w:szCs w:val="22"/>
        </w:rPr>
      </w:pPr>
    </w:p>
    <w:p w14:paraId="434EE0BC" w14:textId="77777777" w:rsidR="00A15934" w:rsidRPr="00542131" w:rsidRDefault="00A15934" w:rsidP="00062330">
      <w:pPr>
        <w:rPr>
          <w:rFonts w:ascii="Calibri" w:hAnsi="Calibri"/>
          <w:b/>
          <w:sz w:val="22"/>
          <w:szCs w:val="22"/>
        </w:rPr>
      </w:pPr>
    </w:p>
    <w:p w14:paraId="441069A8" w14:textId="77777777" w:rsidR="00A15934" w:rsidRPr="00542131" w:rsidRDefault="00A15934" w:rsidP="00062330">
      <w:pPr>
        <w:rPr>
          <w:rFonts w:ascii="Calibri" w:hAnsi="Calibri"/>
          <w:b/>
          <w:sz w:val="22"/>
          <w:szCs w:val="22"/>
        </w:rPr>
      </w:pPr>
    </w:p>
    <w:p w14:paraId="44B2384F" w14:textId="77777777" w:rsidR="00A15934" w:rsidRPr="00542131" w:rsidRDefault="00A15934" w:rsidP="00062330">
      <w:pPr>
        <w:rPr>
          <w:rFonts w:ascii="Calibri" w:hAnsi="Calibri"/>
          <w:b/>
          <w:sz w:val="22"/>
          <w:szCs w:val="22"/>
        </w:rPr>
      </w:pPr>
    </w:p>
    <w:p w14:paraId="04270638" w14:textId="77777777" w:rsidR="00A15934" w:rsidRPr="00542131" w:rsidRDefault="00A15934" w:rsidP="00062330">
      <w:pPr>
        <w:rPr>
          <w:rFonts w:ascii="Calibri" w:hAnsi="Calibri"/>
          <w:b/>
          <w:sz w:val="22"/>
          <w:szCs w:val="22"/>
        </w:rPr>
      </w:pPr>
    </w:p>
    <w:p w14:paraId="68264BD0" w14:textId="77777777" w:rsidR="00A15934" w:rsidRPr="00542131" w:rsidRDefault="00A15934" w:rsidP="00062330">
      <w:pPr>
        <w:rPr>
          <w:rFonts w:ascii="Calibri" w:hAnsi="Calibri"/>
          <w:b/>
          <w:sz w:val="22"/>
          <w:szCs w:val="22"/>
        </w:rPr>
      </w:pPr>
    </w:p>
    <w:p w14:paraId="2037509E" w14:textId="77777777" w:rsidR="00A15934" w:rsidRPr="00542131" w:rsidRDefault="00A15934" w:rsidP="00062330">
      <w:pPr>
        <w:rPr>
          <w:rFonts w:ascii="Calibri" w:hAnsi="Calibri"/>
          <w:b/>
          <w:sz w:val="22"/>
          <w:szCs w:val="22"/>
        </w:rPr>
      </w:pPr>
    </w:p>
    <w:p w14:paraId="051C8003" w14:textId="77777777" w:rsidR="00A15934" w:rsidRPr="00542131" w:rsidRDefault="00A15934" w:rsidP="00062330">
      <w:pPr>
        <w:rPr>
          <w:rFonts w:ascii="Calibri" w:hAnsi="Calibri"/>
          <w:b/>
          <w:sz w:val="22"/>
          <w:szCs w:val="22"/>
        </w:rPr>
      </w:pPr>
    </w:p>
    <w:p w14:paraId="3167B8ED" w14:textId="77777777" w:rsidR="00A15934" w:rsidRPr="00542131" w:rsidRDefault="00A15934" w:rsidP="00062330">
      <w:pPr>
        <w:rPr>
          <w:rFonts w:ascii="Calibri" w:hAnsi="Calibri"/>
          <w:b/>
          <w:sz w:val="22"/>
          <w:szCs w:val="22"/>
        </w:rPr>
      </w:pPr>
    </w:p>
    <w:p w14:paraId="732E1AA9" w14:textId="77777777" w:rsidR="00A15934" w:rsidRPr="00542131" w:rsidRDefault="00A15934" w:rsidP="00062330">
      <w:pPr>
        <w:rPr>
          <w:rFonts w:ascii="Calibri" w:hAnsi="Calibri"/>
          <w:b/>
          <w:sz w:val="22"/>
          <w:szCs w:val="22"/>
        </w:rPr>
      </w:pPr>
    </w:p>
    <w:p w14:paraId="4AC1B8EF" w14:textId="77777777" w:rsidR="00A15934" w:rsidRPr="00542131" w:rsidRDefault="00A15934" w:rsidP="00062330">
      <w:pPr>
        <w:rPr>
          <w:rFonts w:ascii="Calibri" w:hAnsi="Calibri"/>
          <w:b/>
          <w:sz w:val="22"/>
          <w:szCs w:val="22"/>
        </w:rPr>
      </w:pPr>
    </w:p>
    <w:p w14:paraId="04E08644" w14:textId="77777777" w:rsidR="00202E1F" w:rsidRPr="00542131" w:rsidRDefault="00202E1F" w:rsidP="00062330">
      <w:pPr>
        <w:rPr>
          <w:rFonts w:ascii="Calibri" w:hAnsi="Calibri"/>
          <w:b/>
          <w:sz w:val="22"/>
          <w:szCs w:val="22"/>
        </w:rPr>
      </w:pPr>
    </w:p>
    <w:p w14:paraId="348B7F39" w14:textId="77777777" w:rsidR="00202E1F" w:rsidRPr="00542131" w:rsidRDefault="00202E1F" w:rsidP="00062330">
      <w:pPr>
        <w:rPr>
          <w:rFonts w:ascii="Calibri" w:hAnsi="Calibri"/>
          <w:b/>
          <w:sz w:val="22"/>
          <w:szCs w:val="22"/>
        </w:rPr>
      </w:pPr>
    </w:p>
    <w:p w14:paraId="669C811A" w14:textId="77777777" w:rsidR="009C4CBB" w:rsidRPr="00542131" w:rsidRDefault="009C4CBB" w:rsidP="00062330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-1062" w:type="dxa"/>
        <w:tblBorders>
          <w:top w:val="single" w:sz="48" w:space="0" w:color="E0E0E0"/>
          <w:left w:val="single" w:sz="48" w:space="0" w:color="E0E0E0"/>
          <w:bottom w:val="single" w:sz="48" w:space="0" w:color="E0E0E0"/>
          <w:right w:val="single" w:sz="48" w:space="0" w:color="E0E0E0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10182"/>
        <w:gridCol w:w="283"/>
      </w:tblGrid>
      <w:tr w:rsidR="009C4CBB" w:rsidRPr="00542131" w14:paraId="7E1FF242" w14:textId="77777777">
        <w:trPr>
          <w:cantSplit/>
        </w:trPr>
        <w:tc>
          <w:tcPr>
            <w:tcW w:w="486" w:type="dxa"/>
            <w:tcBorders>
              <w:top w:val="single" w:sz="48" w:space="0" w:color="E0E0E0"/>
              <w:left w:val="single" w:sz="48" w:space="0" w:color="E0E0E0"/>
              <w:bottom w:val="nil"/>
              <w:right w:val="nil"/>
            </w:tcBorders>
            <w:vAlign w:val="center"/>
          </w:tcPr>
          <w:p w14:paraId="1D11A2A8" w14:textId="77777777" w:rsidR="009C4CBB" w:rsidRPr="00542131" w:rsidRDefault="0048607F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I</w:t>
            </w:r>
            <w:r w:rsidR="009C4CBB" w:rsidRPr="00542131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0182" w:type="dxa"/>
            <w:tcBorders>
              <w:top w:val="single" w:sz="48" w:space="0" w:color="E0E0E0"/>
              <w:left w:val="nil"/>
              <w:bottom w:val="nil"/>
              <w:right w:val="nil"/>
            </w:tcBorders>
            <w:vAlign w:val="center"/>
          </w:tcPr>
          <w:p w14:paraId="4899C333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 xml:space="preserve">ANY ADDITIONAL INFORMATION: </w:t>
            </w:r>
            <w:r w:rsidRPr="00542131">
              <w:rPr>
                <w:rFonts w:ascii="Calibri" w:hAnsi="Calibri"/>
                <w:b w:val="0"/>
                <w:i/>
                <w:sz w:val="22"/>
                <w:szCs w:val="22"/>
              </w:rPr>
              <w:t>Information relevant to the role, including any particularly challenging/ difficult aspects of the job. If competencies have been developed for this post, these can be listed here.</w:t>
            </w:r>
          </w:p>
        </w:tc>
        <w:tc>
          <w:tcPr>
            <w:tcW w:w="283" w:type="dxa"/>
            <w:tcBorders>
              <w:top w:val="single" w:sz="48" w:space="0" w:color="E0E0E0"/>
              <w:left w:val="nil"/>
              <w:bottom w:val="nil"/>
              <w:right w:val="single" w:sz="48" w:space="0" w:color="E0E0E0"/>
            </w:tcBorders>
            <w:vAlign w:val="center"/>
          </w:tcPr>
          <w:p w14:paraId="4DE24FE5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  <w:tr w:rsidR="009C4CBB" w:rsidRPr="00542131" w14:paraId="7DCFC42B" w14:textId="77777777">
        <w:trPr>
          <w:cantSplit/>
          <w:trHeight w:val="855"/>
        </w:trPr>
        <w:tc>
          <w:tcPr>
            <w:tcW w:w="486" w:type="dxa"/>
            <w:tcBorders>
              <w:top w:val="nil"/>
              <w:left w:val="single" w:sz="48" w:space="0" w:color="E0E0E0"/>
              <w:bottom w:val="single" w:sz="48" w:space="0" w:color="E0E0E0"/>
              <w:right w:val="nil"/>
            </w:tcBorders>
            <w:vAlign w:val="center"/>
          </w:tcPr>
          <w:p w14:paraId="2A9DC7A9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b w:val="0"/>
                <w:sz w:val="22"/>
                <w:szCs w:val="22"/>
              </w:rPr>
            </w:pPr>
          </w:p>
        </w:tc>
        <w:tc>
          <w:tcPr>
            <w:tcW w:w="10182" w:type="dxa"/>
            <w:tcBorders>
              <w:top w:val="nil"/>
              <w:left w:val="nil"/>
              <w:bottom w:val="single" w:sz="48" w:space="0" w:color="E0E0E0"/>
              <w:right w:val="nil"/>
            </w:tcBorders>
            <w:vAlign w:val="center"/>
          </w:tcPr>
          <w:p w14:paraId="020177A3" w14:textId="77777777" w:rsidR="00453226" w:rsidRPr="00542131" w:rsidRDefault="00453226" w:rsidP="00062330">
            <w:pPr>
              <w:rPr>
                <w:rFonts w:ascii="Calibri" w:hAnsi="Calibri"/>
                <w:sz w:val="22"/>
                <w:szCs w:val="22"/>
              </w:rPr>
            </w:pPr>
          </w:p>
          <w:p w14:paraId="0D576882" w14:textId="77777777" w:rsidR="004743BC" w:rsidRDefault="004C0F86" w:rsidP="0006233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The NDFU are a national, pan-industry unit.  Therefore, there is requirement to travel to both BTP and </w:t>
            </w:r>
            <w:r w:rsidR="00EB0399">
              <w:rPr>
                <w:rFonts w:ascii="Calibri" w:hAnsi="Calibri"/>
                <w:sz w:val="22"/>
                <w:szCs w:val="22"/>
              </w:rPr>
              <w:t>NR</w:t>
            </w:r>
            <w:r>
              <w:rPr>
                <w:rFonts w:ascii="Calibri" w:hAnsi="Calibri"/>
                <w:sz w:val="22"/>
                <w:szCs w:val="22"/>
              </w:rPr>
              <w:t xml:space="preserve"> sites across the country on a regular basis.</w:t>
            </w:r>
          </w:p>
          <w:p w14:paraId="6D50F0DC" w14:textId="77777777" w:rsidR="00704E43" w:rsidRDefault="00704E43" w:rsidP="00062330">
            <w:pPr>
              <w:rPr>
                <w:rFonts w:ascii="Calibri" w:hAnsi="Calibri"/>
                <w:sz w:val="22"/>
                <w:szCs w:val="22"/>
              </w:rPr>
            </w:pPr>
          </w:p>
          <w:p w14:paraId="55350A24" w14:textId="77777777" w:rsidR="00266417" w:rsidRPr="00542131" w:rsidRDefault="00266417" w:rsidP="00062330">
            <w:pPr>
              <w:rPr>
                <w:rFonts w:ascii="Calibri" w:hAnsi="Calibri"/>
                <w:sz w:val="22"/>
                <w:szCs w:val="22"/>
              </w:rPr>
            </w:pPr>
          </w:p>
          <w:p w14:paraId="6ED2FD16" w14:textId="77777777" w:rsidR="00453226" w:rsidRPr="00542131" w:rsidRDefault="00453226" w:rsidP="00062330">
            <w:pPr>
              <w:rPr>
                <w:rFonts w:ascii="Calibri" w:hAnsi="Calibri"/>
                <w:color w:val="808080"/>
                <w:sz w:val="22"/>
                <w:szCs w:val="22"/>
              </w:rPr>
            </w:pPr>
          </w:p>
          <w:p w14:paraId="2F44386B" w14:textId="77777777" w:rsidR="00453226" w:rsidRPr="00542131" w:rsidRDefault="00453226" w:rsidP="00524420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8" w:space="0" w:color="E0E0E0"/>
              <w:right w:val="single" w:sz="48" w:space="0" w:color="E0E0E0"/>
            </w:tcBorders>
            <w:vAlign w:val="center"/>
          </w:tcPr>
          <w:p w14:paraId="67352B6C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</w:tbl>
    <w:p w14:paraId="26A5A214" w14:textId="77777777" w:rsidR="009C4CBB" w:rsidRPr="00542131" w:rsidRDefault="009C4CBB" w:rsidP="00062330">
      <w:pPr>
        <w:tabs>
          <w:tab w:val="left" w:pos="5415"/>
        </w:tabs>
        <w:rPr>
          <w:rFonts w:ascii="Calibri" w:hAnsi="Calibri"/>
          <w:sz w:val="22"/>
          <w:szCs w:val="22"/>
        </w:rPr>
      </w:pPr>
    </w:p>
    <w:p w14:paraId="3B47A7DE" w14:textId="77777777" w:rsidR="009C4CBB" w:rsidRPr="00542131" w:rsidRDefault="009C4CBB" w:rsidP="00062330">
      <w:pPr>
        <w:tabs>
          <w:tab w:val="left" w:pos="5415"/>
        </w:tabs>
        <w:rPr>
          <w:rFonts w:ascii="Calibri" w:hAnsi="Calibri"/>
          <w:sz w:val="22"/>
          <w:szCs w:val="22"/>
        </w:rPr>
      </w:pPr>
    </w:p>
    <w:tbl>
      <w:tblPr>
        <w:tblW w:w="0" w:type="auto"/>
        <w:tblInd w:w="-1062" w:type="dxa"/>
        <w:tblBorders>
          <w:top w:val="single" w:sz="36" w:space="0" w:color="E0E0E0"/>
          <w:left w:val="single" w:sz="36" w:space="0" w:color="E0E0E0"/>
          <w:bottom w:val="single" w:sz="36" w:space="0" w:color="E0E0E0"/>
          <w:right w:val="single" w:sz="36" w:space="0" w:color="E0E0E0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2004"/>
        <w:gridCol w:w="5386"/>
        <w:gridCol w:w="709"/>
        <w:gridCol w:w="2083"/>
        <w:gridCol w:w="283"/>
      </w:tblGrid>
      <w:tr w:rsidR="009C4CBB" w:rsidRPr="00542131" w14:paraId="758F3363" w14:textId="77777777">
        <w:trPr>
          <w:cantSplit/>
        </w:trPr>
        <w:tc>
          <w:tcPr>
            <w:tcW w:w="486" w:type="dxa"/>
            <w:tcBorders>
              <w:top w:val="single" w:sz="36" w:space="0" w:color="E0E0E0"/>
              <w:left w:val="single" w:sz="36" w:space="0" w:color="E0E0E0"/>
              <w:bottom w:val="nil"/>
              <w:right w:val="nil"/>
            </w:tcBorders>
            <w:vAlign w:val="center"/>
          </w:tcPr>
          <w:p w14:paraId="46FFB7E1" w14:textId="77777777" w:rsidR="009C4CBB" w:rsidRPr="00542131" w:rsidRDefault="0048607F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</w:t>
            </w:r>
            <w:r w:rsidR="009C4CBB" w:rsidRPr="00542131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0182" w:type="dxa"/>
            <w:gridSpan w:val="4"/>
            <w:tcBorders>
              <w:top w:val="single" w:sz="36" w:space="0" w:color="E0E0E0"/>
              <w:left w:val="nil"/>
              <w:bottom w:val="nil"/>
              <w:right w:val="nil"/>
            </w:tcBorders>
            <w:vAlign w:val="center"/>
          </w:tcPr>
          <w:p w14:paraId="5B3E1079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AUTHORISATION DETAILS</w:t>
            </w:r>
          </w:p>
        </w:tc>
        <w:tc>
          <w:tcPr>
            <w:tcW w:w="283" w:type="dxa"/>
            <w:tcBorders>
              <w:top w:val="single" w:sz="36" w:space="0" w:color="E0E0E0"/>
              <w:left w:val="nil"/>
              <w:bottom w:val="nil"/>
              <w:right w:val="single" w:sz="36" w:space="0" w:color="E0E0E0"/>
            </w:tcBorders>
            <w:vAlign w:val="center"/>
          </w:tcPr>
          <w:p w14:paraId="770AD4B6" w14:textId="77777777" w:rsidR="009C4CBB" w:rsidRPr="00542131" w:rsidRDefault="009C4CBB" w:rsidP="00062330">
            <w:pPr>
              <w:pStyle w:val="Heading3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9C4CBB" w:rsidRPr="00542131" w14:paraId="0C5EE4BA" w14:textId="77777777">
        <w:trPr>
          <w:cantSplit/>
          <w:trHeight w:val="232"/>
        </w:trPr>
        <w:tc>
          <w:tcPr>
            <w:tcW w:w="486" w:type="dxa"/>
            <w:tcBorders>
              <w:top w:val="nil"/>
              <w:left w:val="single" w:sz="36" w:space="0" w:color="E0E0E0"/>
              <w:bottom w:val="nil"/>
              <w:right w:val="nil"/>
            </w:tcBorders>
            <w:vAlign w:val="bottom"/>
          </w:tcPr>
          <w:p w14:paraId="11B3651D" w14:textId="77777777" w:rsidR="009C4CBB" w:rsidRPr="00542131" w:rsidRDefault="009C4CBB" w:rsidP="00062330">
            <w:pPr>
              <w:pStyle w:val="Header"/>
              <w:tabs>
                <w:tab w:val="left" w:pos="720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ABEA9" w14:textId="77777777" w:rsidR="009C4CBB" w:rsidRPr="00542131" w:rsidRDefault="0048607F" w:rsidP="00062330">
            <w:pPr>
              <w:pStyle w:val="Header"/>
              <w:tabs>
                <w:tab w:val="left" w:pos="720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Prepared</w:t>
            </w:r>
            <w:r w:rsidR="00971F6D" w:rsidRPr="00542131">
              <w:rPr>
                <w:rFonts w:ascii="Calibri" w:hAnsi="Calibri"/>
                <w:sz w:val="22"/>
                <w:szCs w:val="22"/>
              </w:rPr>
              <w:t xml:space="preserve"> by: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12AEB" w14:textId="04D48185" w:rsidR="009C4CBB" w:rsidRPr="00542131" w:rsidRDefault="0040503E" w:rsidP="00062330">
            <w:pPr>
              <w:pStyle w:val="Header"/>
              <w:tabs>
                <w:tab w:val="right" w:pos="8353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Dr </w:t>
            </w:r>
            <w:r w:rsidR="0048607F">
              <w:rPr>
                <w:rFonts w:ascii="Calibri" w:hAnsi="Calibri"/>
                <w:sz w:val="22"/>
                <w:szCs w:val="22"/>
              </w:rPr>
              <w:t>Cassandra Unger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844D2" w14:textId="77777777" w:rsidR="009C4CBB" w:rsidRPr="00542131" w:rsidRDefault="009C4CBB" w:rsidP="00062330">
            <w:pPr>
              <w:pStyle w:val="Header"/>
              <w:tabs>
                <w:tab w:val="clear" w:pos="4320"/>
                <w:tab w:val="center" w:pos="3719"/>
                <w:tab w:val="center" w:pos="4428"/>
              </w:tabs>
              <w:spacing w:before="40" w:after="40"/>
              <w:ind w:right="-108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Date: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5291F" w14:textId="40D0720E" w:rsidR="009C4CBB" w:rsidRPr="00542131" w:rsidRDefault="00C64775" w:rsidP="00062330">
            <w:pPr>
              <w:pStyle w:val="Header"/>
              <w:tabs>
                <w:tab w:val="clear" w:pos="4320"/>
                <w:tab w:val="center" w:pos="4428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17/08/2026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36" w:space="0" w:color="E0E0E0"/>
            </w:tcBorders>
            <w:vAlign w:val="bottom"/>
          </w:tcPr>
          <w:p w14:paraId="38075544" w14:textId="77777777" w:rsidR="009C4CBB" w:rsidRPr="00542131" w:rsidRDefault="009C4CBB" w:rsidP="00062330">
            <w:pPr>
              <w:pStyle w:val="Header"/>
              <w:spacing w:before="40" w:after="4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C4CBB" w:rsidRPr="00542131" w14:paraId="0256ECCF" w14:textId="77777777">
        <w:trPr>
          <w:cantSplit/>
          <w:trHeight w:val="232"/>
        </w:trPr>
        <w:tc>
          <w:tcPr>
            <w:tcW w:w="486" w:type="dxa"/>
            <w:tcBorders>
              <w:top w:val="nil"/>
              <w:left w:val="single" w:sz="36" w:space="0" w:color="E0E0E0"/>
              <w:bottom w:val="nil"/>
              <w:right w:val="nil"/>
            </w:tcBorders>
            <w:vAlign w:val="bottom"/>
          </w:tcPr>
          <w:p w14:paraId="2F7970F0" w14:textId="77777777" w:rsidR="009C4CBB" w:rsidRPr="00542131" w:rsidRDefault="009C4CBB" w:rsidP="00062330">
            <w:pPr>
              <w:pStyle w:val="Header"/>
              <w:tabs>
                <w:tab w:val="left" w:pos="720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E77F5" w14:textId="450FE0C2" w:rsidR="0024463B" w:rsidRPr="0024463B" w:rsidRDefault="00B85C74" w:rsidP="00062330">
            <w:pPr>
              <w:pStyle w:val="Header"/>
              <w:tabs>
                <w:tab w:val="left" w:pos="720"/>
              </w:tabs>
              <w:spacing w:before="40" w:after="4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E Division</w:t>
            </w:r>
            <w:r w:rsidR="009C4CBB" w:rsidRPr="00542131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HoD</w:t>
            </w:r>
            <w:r w:rsidR="0024463B"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CEADD" w14:textId="70A17E1D" w:rsidR="009C4CBB" w:rsidRPr="00542131" w:rsidRDefault="0024463B" w:rsidP="00062330">
            <w:pPr>
              <w:pStyle w:val="Header"/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Superintendent David Oram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AF999" w14:textId="77777777" w:rsidR="009C4CBB" w:rsidRPr="00542131" w:rsidRDefault="009C4CBB" w:rsidP="00062330">
            <w:pPr>
              <w:pStyle w:val="Header"/>
              <w:tabs>
                <w:tab w:val="clear" w:pos="4320"/>
                <w:tab w:val="center" w:pos="3719"/>
                <w:tab w:val="center" w:pos="4428"/>
              </w:tabs>
              <w:spacing w:before="40" w:after="40"/>
              <w:ind w:right="-108"/>
              <w:rPr>
                <w:rFonts w:ascii="Calibri" w:hAnsi="Calibri"/>
                <w:sz w:val="22"/>
                <w:szCs w:val="22"/>
              </w:rPr>
            </w:pPr>
            <w:r w:rsidRPr="00542131">
              <w:rPr>
                <w:rFonts w:ascii="Calibri" w:hAnsi="Calibri"/>
                <w:sz w:val="22"/>
                <w:szCs w:val="22"/>
              </w:rPr>
              <w:t>Date: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65034" w14:textId="2E6CACAD" w:rsidR="009C4CBB" w:rsidRPr="00542131" w:rsidRDefault="00B85C74" w:rsidP="00062330">
            <w:pPr>
              <w:pStyle w:val="Header"/>
              <w:tabs>
                <w:tab w:val="clear" w:pos="4320"/>
                <w:tab w:val="center" w:pos="4428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17/08/2026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36" w:space="0" w:color="E0E0E0"/>
            </w:tcBorders>
            <w:vAlign w:val="bottom"/>
          </w:tcPr>
          <w:p w14:paraId="634FAAC3" w14:textId="77777777" w:rsidR="009C4CBB" w:rsidRPr="00542131" w:rsidRDefault="009C4CBB" w:rsidP="00062330">
            <w:pPr>
              <w:pStyle w:val="Header"/>
              <w:spacing w:before="40" w:after="4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C4CBB" w:rsidRPr="00542131" w14:paraId="0F4B4FDF" w14:textId="77777777">
        <w:trPr>
          <w:cantSplit/>
          <w:trHeight w:val="197"/>
        </w:trPr>
        <w:tc>
          <w:tcPr>
            <w:tcW w:w="486" w:type="dxa"/>
            <w:tcBorders>
              <w:top w:val="nil"/>
              <w:left w:val="single" w:sz="36" w:space="0" w:color="E0E0E0"/>
              <w:bottom w:val="single" w:sz="36" w:space="0" w:color="E0E0E0"/>
              <w:right w:val="nil"/>
            </w:tcBorders>
            <w:vAlign w:val="bottom"/>
          </w:tcPr>
          <w:p w14:paraId="5BC77F3D" w14:textId="77777777" w:rsidR="009C4CBB" w:rsidRPr="00542131" w:rsidRDefault="009C4CBB" w:rsidP="00062330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2" w:type="dxa"/>
            <w:gridSpan w:val="4"/>
            <w:tcBorders>
              <w:top w:val="nil"/>
              <w:left w:val="nil"/>
              <w:bottom w:val="single" w:sz="36" w:space="0" w:color="E0E0E0"/>
              <w:right w:val="nil"/>
            </w:tcBorders>
            <w:vAlign w:val="bottom"/>
          </w:tcPr>
          <w:p w14:paraId="0F69304A" w14:textId="77777777" w:rsidR="009C4CBB" w:rsidRPr="00542131" w:rsidRDefault="009C4CBB" w:rsidP="00062330">
            <w:pPr>
              <w:pStyle w:val="Header"/>
              <w:tabs>
                <w:tab w:val="left" w:pos="720"/>
              </w:tabs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36" w:space="0" w:color="E0E0E0"/>
              <w:right w:val="single" w:sz="36" w:space="0" w:color="E0E0E0"/>
            </w:tcBorders>
            <w:vAlign w:val="bottom"/>
          </w:tcPr>
          <w:p w14:paraId="516E4B4B" w14:textId="77777777" w:rsidR="009C4CBB" w:rsidRPr="00542131" w:rsidRDefault="009C4CBB" w:rsidP="00062330">
            <w:pPr>
              <w:pStyle w:val="Header"/>
              <w:spacing w:before="40" w:after="4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743C666" w14:textId="77777777" w:rsidR="009C4CBB" w:rsidRPr="00542131" w:rsidRDefault="009C4CBB" w:rsidP="00062330">
      <w:pPr>
        <w:tabs>
          <w:tab w:val="left" w:pos="5415"/>
        </w:tabs>
        <w:rPr>
          <w:rFonts w:ascii="Calibri" w:hAnsi="Calibri"/>
          <w:sz w:val="22"/>
          <w:szCs w:val="22"/>
        </w:rPr>
      </w:pPr>
    </w:p>
    <w:sectPr w:rsidR="009C4CBB" w:rsidRPr="00542131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576" w:right="616" w:bottom="576" w:left="1800" w:header="432" w:footer="28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CB314" w14:textId="77777777" w:rsidR="00A93950" w:rsidRDefault="00A93950">
      <w:pPr>
        <w:pStyle w:val="Footer"/>
      </w:pPr>
      <w:r>
        <w:separator/>
      </w:r>
    </w:p>
  </w:endnote>
  <w:endnote w:type="continuationSeparator" w:id="0">
    <w:p w14:paraId="5D038319" w14:textId="77777777" w:rsidR="00A93950" w:rsidRDefault="00A93950">
      <w:pPr>
        <w:pStyle w:val="Foot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1140A" w14:textId="77777777" w:rsidR="0081518A" w:rsidRDefault="0081518A">
    <w:pPr>
      <w:rPr>
        <w:rStyle w:val="PageNumber"/>
        <w:color w:val="FFFFFF"/>
        <w:sz w:val="22"/>
        <w:szCs w:val="22"/>
      </w:rPr>
    </w:pPr>
    <w:r>
      <w:rPr>
        <w:rStyle w:val="PageNumber"/>
        <w:b/>
        <w:color w:val="FFFFFF"/>
        <w:sz w:val="22"/>
        <w:szCs w:val="22"/>
      </w:rPr>
      <w:t>rREWARD</w:t>
    </w:r>
  </w:p>
  <w:tbl>
    <w:tblPr>
      <w:tblW w:w="11057" w:type="dxa"/>
      <w:tblInd w:w="-11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97C0E5"/>
      <w:tblLook w:val="01E0" w:firstRow="1" w:lastRow="1" w:firstColumn="1" w:lastColumn="1" w:noHBand="0" w:noVBand="0"/>
    </w:tblPr>
    <w:tblGrid>
      <w:gridCol w:w="11057"/>
    </w:tblGrid>
    <w:tr w:rsidR="0081518A" w:rsidRPr="005C2FFF" w14:paraId="1E3438CF" w14:textId="77777777" w:rsidTr="005C2FFF">
      <w:tc>
        <w:tcPr>
          <w:tcW w:w="110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5E696"/>
        </w:tcPr>
        <w:p w14:paraId="5F1AB23A" w14:textId="77777777" w:rsidR="0081518A" w:rsidRPr="005C2FFF" w:rsidRDefault="0081518A" w:rsidP="005C2FFF">
          <w:pPr>
            <w:jc w:val="center"/>
            <w:rPr>
              <w:rStyle w:val="PageNumber"/>
              <w:b/>
              <w:color w:val="FFFFFF"/>
              <w:sz w:val="22"/>
              <w:szCs w:val="22"/>
            </w:rPr>
          </w:pPr>
          <w:r w:rsidRPr="005C2FFF">
            <w:rPr>
              <w:rStyle w:val="PageNumber"/>
              <w:b/>
              <w:color w:val="FFFFFF"/>
              <w:sz w:val="22"/>
              <w:szCs w:val="22"/>
            </w:rPr>
            <w:t>REWARD</w:t>
          </w:r>
        </w:p>
      </w:tc>
    </w:tr>
    <w:tr w:rsidR="0081518A" w:rsidRPr="005C2FFF" w14:paraId="05069F22" w14:textId="77777777" w:rsidTr="005C2FFF">
      <w:tc>
        <w:tcPr>
          <w:tcW w:w="1105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4741997" w14:textId="77777777" w:rsidR="0081518A" w:rsidRPr="005C2FFF" w:rsidRDefault="0081518A" w:rsidP="005C2FFF">
          <w:pPr>
            <w:jc w:val="center"/>
            <w:rPr>
              <w:rStyle w:val="PageNumber"/>
              <w:b/>
              <w:color w:val="FFFFFF"/>
              <w:sz w:val="4"/>
              <w:szCs w:val="4"/>
            </w:rPr>
          </w:pPr>
        </w:p>
      </w:tc>
    </w:tr>
  </w:tbl>
  <w:p w14:paraId="6A1396B1" w14:textId="77777777" w:rsidR="0081518A" w:rsidRPr="005C2FFF" w:rsidRDefault="0081518A" w:rsidP="005C2FFF">
    <w:pPr>
      <w:rPr>
        <w:vanish/>
      </w:rPr>
    </w:pPr>
  </w:p>
  <w:tbl>
    <w:tblPr>
      <w:tblW w:w="0" w:type="auto"/>
      <w:tblInd w:w="-1152" w:type="dxa"/>
      <w:tblLayout w:type="fixed"/>
      <w:tblLook w:val="0000" w:firstRow="0" w:lastRow="0" w:firstColumn="0" w:lastColumn="0" w:noHBand="0" w:noVBand="0"/>
    </w:tblPr>
    <w:tblGrid>
      <w:gridCol w:w="3690"/>
      <w:gridCol w:w="414"/>
      <w:gridCol w:w="2952"/>
      <w:gridCol w:w="324"/>
      <w:gridCol w:w="3690"/>
    </w:tblGrid>
    <w:tr w:rsidR="0081518A" w14:paraId="79B5750E" w14:textId="77777777">
      <w:trPr>
        <w:trHeight w:val="287"/>
      </w:trPr>
      <w:tc>
        <w:tcPr>
          <w:tcW w:w="4104" w:type="dxa"/>
          <w:gridSpan w:val="2"/>
        </w:tcPr>
        <w:p w14:paraId="0C88FF1D" w14:textId="77777777" w:rsidR="0081518A" w:rsidRDefault="0081518A">
          <w:pPr>
            <w:pStyle w:val="Footer"/>
            <w:rPr>
              <w:rStyle w:val="PageNumber"/>
              <w:sz w:val="16"/>
              <w:szCs w:val="16"/>
            </w:rPr>
          </w:pPr>
          <w:r>
            <w:rPr>
              <w:rStyle w:val="PageNumber"/>
              <w:sz w:val="16"/>
              <w:szCs w:val="16"/>
            </w:rPr>
            <w:t>Police Staff Job Evaluation and Grading SOP</w:t>
          </w:r>
        </w:p>
        <w:p w14:paraId="7EAFA3D8" w14:textId="77777777" w:rsidR="0081518A" w:rsidRDefault="0081518A">
          <w:pPr>
            <w:pStyle w:val="Footer"/>
          </w:pPr>
          <w:r>
            <w:rPr>
              <w:rStyle w:val="PageNumber"/>
              <w:sz w:val="16"/>
              <w:szCs w:val="16"/>
            </w:rPr>
            <w:t>HR8:1  Version 1.0</w:t>
          </w:r>
        </w:p>
      </w:tc>
      <w:tc>
        <w:tcPr>
          <w:tcW w:w="2952" w:type="dxa"/>
        </w:tcPr>
        <w:p w14:paraId="332D8B08" w14:textId="77777777" w:rsidR="0081518A" w:rsidRDefault="0081518A">
          <w:pPr>
            <w:pStyle w:val="Footer"/>
            <w:jc w:val="center"/>
            <w:rPr>
              <w:sz w:val="16"/>
            </w:rPr>
          </w:pPr>
          <w:r>
            <w:rPr>
              <w:snapToGrid w:val="0"/>
              <w:sz w:val="16"/>
              <w:lang w:eastAsia="en-US"/>
            </w:rPr>
            <w:t xml:space="preserve">Page </w:t>
          </w:r>
          <w:r>
            <w:rPr>
              <w:snapToGrid w:val="0"/>
              <w:sz w:val="16"/>
              <w:lang w:eastAsia="en-US"/>
            </w:rPr>
            <w:fldChar w:fldCharType="begin"/>
          </w:r>
          <w:r>
            <w:rPr>
              <w:snapToGrid w:val="0"/>
              <w:sz w:val="16"/>
              <w:lang w:eastAsia="en-US"/>
            </w:rPr>
            <w:instrText xml:space="preserve"> PAGE </w:instrText>
          </w:r>
          <w:r>
            <w:rPr>
              <w:snapToGrid w:val="0"/>
              <w:sz w:val="16"/>
              <w:lang w:eastAsia="en-US"/>
            </w:rPr>
            <w:fldChar w:fldCharType="separate"/>
          </w:r>
          <w:r w:rsidR="00A80561">
            <w:rPr>
              <w:noProof/>
              <w:snapToGrid w:val="0"/>
              <w:sz w:val="16"/>
              <w:lang w:eastAsia="en-US"/>
            </w:rPr>
            <w:t>5</w:t>
          </w:r>
          <w:r>
            <w:rPr>
              <w:snapToGrid w:val="0"/>
              <w:sz w:val="16"/>
              <w:lang w:eastAsia="en-US"/>
            </w:rPr>
            <w:fldChar w:fldCharType="end"/>
          </w:r>
          <w:r>
            <w:rPr>
              <w:snapToGrid w:val="0"/>
              <w:sz w:val="16"/>
              <w:lang w:eastAsia="en-US"/>
            </w:rPr>
            <w:t xml:space="preserve"> of </w:t>
          </w:r>
          <w:r>
            <w:rPr>
              <w:snapToGrid w:val="0"/>
              <w:sz w:val="16"/>
              <w:lang w:eastAsia="en-US"/>
            </w:rPr>
            <w:fldChar w:fldCharType="begin"/>
          </w:r>
          <w:r>
            <w:rPr>
              <w:snapToGrid w:val="0"/>
              <w:sz w:val="16"/>
              <w:lang w:eastAsia="en-US"/>
            </w:rPr>
            <w:instrText xml:space="preserve"> NUMPAGES </w:instrText>
          </w:r>
          <w:r>
            <w:rPr>
              <w:snapToGrid w:val="0"/>
              <w:sz w:val="16"/>
              <w:lang w:eastAsia="en-US"/>
            </w:rPr>
            <w:fldChar w:fldCharType="separate"/>
          </w:r>
          <w:r w:rsidR="00A80561">
            <w:rPr>
              <w:noProof/>
              <w:snapToGrid w:val="0"/>
              <w:sz w:val="16"/>
              <w:lang w:eastAsia="en-US"/>
            </w:rPr>
            <w:t>6</w:t>
          </w:r>
          <w:r>
            <w:rPr>
              <w:snapToGrid w:val="0"/>
              <w:sz w:val="16"/>
              <w:lang w:eastAsia="en-US"/>
            </w:rPr>
            <w:fldChar w:fldCharType="end"/>
          </w:r>
        </w:p>
      </w:tc>
      <w:tc>
        <w:tcPr>
          <w:tcW w:w="4014" w:type="dxa"/>
          <w:gridSpan w:val="2"/>
        </w:tcPr>
        <w:p w14:paraId="753B8B98" w14:textId="77777777" w:rsidR="0081518A" w:rsidRDefault="0081518A">
          <w:pPr>
            <w:pStyle w:val="Footer"/>
            <w:jc w:val="right"/>
            <w:rPr>
              <w:sz w:val="16"/>
            </w:rPr>
          </w:pPr>
          <w:r>
            <w:rPr>
              <w:sz w:val="16"/>
            </w:rPr>
            <w:t>Job Description</w:t>
          </w:r>
        </w:p>
        <w:p w14:paraId="08673052" w14:textId="77777777" w:rsidR="0081518A" w:rsidRDefault="0081518A">
          <w:pPr>
            <w:pStyle w:val="Footer"/>
            <w:jc w:val="right"/>
            <w:rPr>
              <w:sz w:val="16"/>
            </w:rPr>
          </w:pPr>
          <w:r>
            <w:rPr>
              <w:sz w:val="16"/>
            </w:rPr>
            <w:t>Form HR8.1.3  Version 1.1</w:t>
          </w:r>
        </w:p>
      </w:tc>
    </w:tr>
    <w:tr w:rsidR="0081518A" w14:paraId="34CD3185" w14:textId="77777777">
      <w:trPr>
        <w:trHeight w:val="87"/>
      </w:trPr>
      <w:tc>
        <w:tcPr>
          <w:tcW w:w="3690" w:type="dxa"/>
        </w:tcPr>
        <w:p w14:paraId="41588DED" w14:textId="77777777" w:rsidR="0081518A" w:rsidRDefault="0081518A">
          <w:pPr>
            <w:pStyle w:val="Footer"/>
            <w:rPr>
              <w:sz w:val="16"/>
            </w:rPr>
          </w:pPr>
        </w:p>
      </w:tc>
      <w:tc>
        <w:tcPr>
          <w:tcW w:w="3690" w:type="dxa"/>
          <w:gridSpan w:val="3"/>
        </w:tcPr>
        <w:p w14:paraId="7D49900A" w14:textId="77777777" w:rsidR="0081518A" w:rsidRDefault="0081518A">
          <w:pPr>
            <w:pStyle w:val="Footer"/>
            <w:jc w:val="center"/>
            <w:rPr>
              <w:snapToGrid w:val="0"/>
              <w:sz w:val="16"/>
              <w:lang w:eastAsia="en-US"/>
            </w:rPr>
          </w:pPr>
          <w:r>
            <w:rPr>
              <w:b/>
              <w:snapToGrid w:val="0"/>
              <w:lang w:eastAsia="en-US"/>
            </w:rPr>
            <w:t>NOT PROTECTIVELY MARKED</w:t>
          </w:r>
        </w:p>
      </w:tc>
      <w:tc>
        <w:tcPr>
          <w:tcW w:w="3690" w:type="dxa"/>
        </w:tcPr>
        <w:p w14:paraId="0A27D2C3" w14:textId="77777777" w:rsidR="0081518A" w:rsidRDefault="0081518A">
          <w:pPr>
            <w:pStyle w:val="Footer"/>
            <w:jc w:val="right"/>
            <w:rPr>
              <w:sz w:val="16"/>
            </w:rPr>
          </w:pPr>
        </w:p>
      </w:tc>
    </w:tr>
  </w:tbl>
  <w:p w14:paraId="3EF19B60" w14:textId="77777777" w:rsidR="0081518A" w:rsidRDefault="008151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55EFB" w14:textId="77777777" w:rsidR="00A93950" w:rsidRDefault="00A93950">
      <w:pPr>
        <w:pStyle w:val="Footer"/>
      </w:pPr>
      <w:r>
        <w:separator/>
      </w:r>
    </w:p>
  </w:footnote>
  <w:footnote w:type="continuationSeparator" w:id="0">
    <w:p w14:paraId="387F33FA" w14:textId="77777777" w:rsidR="00A93950" w:rsidRDefault="00A93950">
      <w:pPr>
        <w:pStyle w:val="Foot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72549" w14:textId="50DBB01F" w:rsidR="00E03CC5" w:rsidRDefault="00E03CC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7006FB4" wp14:editId="7C54326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135" cy="336550"/>
              <wp:effectExtent l="0" t="0" r="18415" b="6350"/>
              <wp:wrapNone/>
              <wp:docPr id="181451764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13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CC38BC" w14:textId="29A933E1" w:rsidR="00E03CC5" w:rsidRPr="00E03CC5" w:rsidRDefault="00E03CC5" w:rsidP="00E03CC5">
                          <w:pPr>
                            <w:rPr>
                              <w:rFonts w:eastAsia="Arial" w:cs="Arial"/>
                              <w:noProof/>
                              <w:color w:val="000000"/>
                            </w:rPr>
                          </w:pPr>
                          <w:r w:rsidRPr="00E03CC5">
                            <w:rPr>
                              <w:rFonts w:eastAsia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006FB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5.05pt;height:26.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" filled="f" stroked="f">
              <v:fill o:detectmouseclick="t"/>
              <v:textbox style="mso-fit-shape-to-text:t" inset="0,15pt,0,0">
                <w:txbxContent>
                  <w:p w14:paraId="04CC38BC" w14:textId="29A933E1" w:rsidR="00E03CC5" w:rsidRPr="00E03CC5" w:rsidRDefault="00E03CC5" w:rsidP="00E03CC5">
                    <w:pPr>
                      <w:rPr>
                        <w:rFonts w:eastAsia="Arial" w:cs="Arial"/>
                        <w:noProof/>
                        <w:color w:val="000000"/>
                      </w:rPr>
                    </w:pPr>
                    <w:r w:rsidRPr="00E03CC5">
                      <w:rPr>
                        <w:rFonts w:eastAsia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574BE" w14:textId="77777777" w:rsidR="0040503E" w:rsidRDefault="00E03CC5" w:rsidP="0040503E">
    <w:pPr>
      <w:pStyle w:val="Header"/>
      <w:ind w:left="-1276"/>
      <w:rPr>
        <w:b/>
      </w:rPr>
    </w:pPr>
    <w:r>
      <w:rPr>
        <w:noProof/>
        <w:lang w:val="en-GB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CDC4EE1" wp14:editId="4F107165">
              <wp:simplePos x="1143000" y="27622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135" cy="336550"/>
              <wp:effectExtent l="0" t="0" r="18415" b="6350"/>
              <wp:wrapNone/>
              <wp:docPr id="64274975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13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C5543" w14:textId="74EFD9C8" w:rsidR="00E03CC5" w:rsidRPr="00E03CC5" w:rsidRDefault="00E03CC5" w:rsidP="00E03CC5">
                          <w:pPr>
                            <w:rPr>
                              <w:rFonts w:eastAsia="Arial" w:cs="Arial"/>
                              <w:noProof/>
                              <w:color w:val="000000"/>
                            </w:rPr>
                          </w:pPr>
                          <w:r w:rsidRPr="00E03CC5">
                            <w:rPr>
                              <w:rFonts w:eastAsia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DC4EE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5.05pt;height:26.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77CC5543" w14:textId="74EFD9C8" w:rsidR="00E03CC5" w:rsidRPr="00E03CC5" w:rsidRDefault="00E03CC5" w:rsidP="00E03CC5">
                    <w:pPr>
                      <w:rPr>
                        <w:rFonts w:eastAsia="Arial" w:cs="Arial"/>
                        <w:noProof/>
                        <w:color w:val="000000"/>
                      </w:rPr>
                    </w:pPr>
                    <w:r w:rsidRPr="00E03CC5">
                      <w:rPr>
                        <w:rFonts w:eastAsia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D1305">
      <w:rPr>
        <w:noProof/>
        <w:lang w:val="en-GB"/>
      </w:rPr>
      <w:drawing>
        <wp:anchor distT="0" distB="0" distL="114300" distR="114300" simplePos="0" relativeHeight="251658240" behindDoc="0" locked="0" layoutInCell="1" allowOverlap="1" wp14:anchorId="2F226636" wp14:editId="34675873">
          <wp:simplePos x="0" y="0"/>
          <wp:positionH relativeFrom="column">
            <wp:posOffset>-717550</wp:posOffset>
          </wp:positionH>
          <wp:positionV relativeFrom="paragraph">
            <wp:posOffset>-8890</wp:posOffset>
          </wp:positionV>
          <wp:extent cx="1854835" cy="88011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4835" cy="880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1817F0" w14:textId="25C997B9" w:rsidR="0081518A" w:rsidRDefault="0040503E" w:rsidP="0040503E">
    <w:pPr>
      <w:pStyle w:val="Header"/>
      <w:tabs>
        <w:tab w:val="clear" w:pos="4320"/>
        <w:tab w:val="center" w:pos="2552"/>
        <w:tab w:val="left" w:pos="2835"/>
      </w:tabs>
      <w:ind w:left="-1276"/>
      <w:rPr>
        <w:noProof/>
        <w:lang w:val="en-GB"/>
      </w:rPr>
    </w:pPr>
    <w:r>
      <w:rPr>
        <w:b/>
      </w:rPr>
      <w:tab/>
    </w:r>
    <w:r>
      <w:rPr>
        <w:b/>
      </w:rPr>
      <w:tab/>
    </w:r>
    <w:r w:rsidR="0081518A">
      <w:rPr>
        <w:b/>
      </w:rPr>
      <w:t>NOT PROTECTIVELY MARKED</w:t>
    </w:r>
  </w:p>
  <w:p w14:paraId="3F5B1446" w14:textId="7772538E" w:rsidR="0081518A" w:rsidRDefault="004D1305">
    <w:pPr>
      <w:pStyle w:val="Header"/>
      <w:tabs>
        <w:tab w:val="center" w:pos="4274"/>
        <w:tab w:val="left" w:pos="6240"/>
      </w:tabs>
      <w:ind w:left="-1276"/>
      <w:rPr>
        <w:b/>
        <w:color w:val="FF0000"/>
      </w:rPr>
    </w:pPr>
    <w:r>
      <w:rPr>
        <w:b/>
        <w:noProof/>
        <w:color w:val="FF0000"/>
        <w:lang w:val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B8000E" wp14:editId="2B159E9A">
              <wp:simplePos x="0" y="0"/>
              <wp:positionH relativeFrom="column">
                <wp:posOffset>5118735</wp:posOffset>
              </wp:positionH>
              <wp:positionV relativeFrom="paragraph">
                <wp:posOffset>48895</wp:posOffset>
              </wp:positionV>
              <wp:extent cx="1188720" cy="457200"/>
              <wp:effectExtent l="0" t="0" r="0" b="0"/>
              <wp:wrapNone/>
              <wp:docPr id="112633838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8720" cy="4572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E6FC25" w14:textId="77777777" w:rsidR="0081518A" w:rsidRDefault="0081518A">
                          <w:pPr>
                            <w:pStyle w:val="Heading8"/>
                            <w:jc w:val="center"/>
                          </w:pPr>
                          <w:r>
                            <w:t>HR8:1.3</w:t>
                          </w:r>
                        </w:p>
                        <w:p w14:paraId="4E63CFDD" w14:textId="77777777" w:rsidR="0081518A" w:rsidRDefault="0081518A">
                          <w:pPr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Version 1.1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B8000E" id="_x0000_s1028" type="#_x0000_t202" style="position:absolute;left:0;text-align:left;margin-left:403.05pt;margin-top:3.85pt;width:93.6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" fillcolor="#ddd">
              <v:textbox>
                <w:txbxContent>
                  <w:p w14:paraId="0EE6FC25" w14:textId="77777777" w:rsidR="0081518A" w:rsidRDefault="0081518A">
                    <w:pPr>
                      <w:pStyle w:val="Heading8"/>
                      <w:jc w:val="center"/>
                    </w:pPr>
                    <w:r>
                      <w:t>HR8:1.3</w:t>
                    </w:r>
                  </w:p>
                  <w:p w14:paraId="4E63CFDD" w14:textId="77777777" w:rsidR="0081518A" w:rsidRDefault="0081518A">
                    <w:pPr>
                      <w:jc w:val="center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Version 1.1</w:t>
                    </w:r>
                  </w:p>
                </w:txbxContent>
              </v:textbox>
            </v:shape>
          </w:pict>
        </mc:Fallback>
      </mc:AlternateContent>
    </w:r>
    <w:r w:rsidR="0081518A">
      <w:rPr>
        <w:b/>
      </w:rPr>
      <w:tab/>
    </w:r>
    <w:r w:rsidR="0081518A">
      <w:rPr>
        <w:b/>
        <w:color w:val="FF0000"/>
      </w:rPr>
      <w:tab/>
    </w:r>
  </w:p>
  <w:p w14:paraId="2425A337" w14:textId="77777777" w:rsidR="0081518A" w:rsidRDefault="0081518A">
    <w:pPr>
      <w:pStyle w:val="Header"/>
      <w:ind w:left="-1276"/>
      <w:jc w:val="center"/>
      <w:rPr>
        <w:b/>
        <w:sz w:val="28"/>
      </w:rPr>
    </w:pPr>
  </w:p>
  <w:p w14:paraId="55A03F75" w14:textId="77777777" w:rsidR="0081518A" w:rsidRDefault="0081518A" w:rsidP="0040503E">
    <w:pPr>
      <w:pStyle w:val="Header"/>
      <w:rPr>
        <w:b/>
        <w:sz w:val="28"/>
      </w:rPr>
    </w:pPr>
  </w:p>
  <w:p w14:paraId="7FAF6170" w14:textId="77777777" w:rsidR="0081518A" w:rsidRDefault="0081518A">
    <w:pPr>
      <w:pStyle w:val="Header"/>
      <w:ind w:left="-1276"/>
      <w:jc w:val="center"/>
      <w:rPr>
        <w:b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4074" w14:textId="30A76235" w:rsidR="00E03CC5" w:rsidRDefault="00E03CC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06F4F71" wp14:editId="4FA6CF0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135" cy="336550"/>
              <wp:effectExtent l="0" t="0" r="18415" b="6350"/>
              <wp:wrapNone/>
              <wp:docPr id="11703283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13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F66A78" w14:textId="605F5DBA" w:rsidR="00E03CC5" w:rsidRPr="00E03CC5" w:rsidRDefault="00E03CC5" w:rsidP="00E03CC5">
                          <w:pPr>
                            <w:rPr>
                              <w:rFonts w:eastAsia="Arial" w:cs="Arial"/>
                              <w:noProof/>
                              <w:color w:val="000000"/>
                            </w:rPr>
                          </w:pPr>
                          <w:r w:rsidRPr="00E03CC5">
                            <w:rPr>
                              <w:rFonts w:eastAsia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6F4F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5.05pt;height:26.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38F66A78" w14:textId="605F5DBA" w:rsidR="00E03CC5" w:rsidRPr="00E03CC5" w:rsidRDefault="00E03CC5" w:rsidP="00E03CC5">
                    <w:pPr>
                      <w:rPr>
                        <w:rFonts w:eastAsia="Arial" w:cs="Arial"/>
                        <w:noProof/>
                        <w:color w:val="000000"/>
                      </w:rPr>
                    </w:pPr>
                    <w:r w:rsidRPr="00E03CC5">
                      <w:rPr>
                        <w:rFonts w:eastAsia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abstractNum w:abstractNumId="0" w15:restartNumberingAfterBreak="0">
    <w:nsid w:val="03CF38C2"/>
    <w:multiLevelType w:val="hybridMultilevel"/>
    <w:tmpl w:val="75F6F256"/>
    <w:lvl w:ilvl="0" w:tplc="93A22A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D69EF"/>
    <w:multiLevelType w:val="hybridMultilevel"/>
    <w:tmpl w:val="81EEF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F4768"/>
    <w:multiLevelType w:val="hybridMultilevel"/>
    <w:tmpl w:val="2494B41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04FE2"/>
    <w:multiLevelType w:val="hybridMultilevel"/>
    <w:tmpl w:val="0B9237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631A1"/>
    <w:multiLevelType w:val="hybridMultilevel"/>
    <w:tmpl w:val="52D08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E668A"/>
    <w:multiLevelType w:val="hybridMultilevel"/>
    <w:tmpl w:val="F7C6F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87A4B"/>
    <w:multiLevelType w:val="hybridMultilevel"/>
    <w:tmpl w:val="DFAEB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D20AE"/>
    <w:multiLevelType w:val="hybridMultilevel"/>
    <w:tmpl w:val="DAAC8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914CA"/>
    <w:multiLevelType w:val="hybridMultilevel"/>
    <w:tmpl w:val="94E0C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1532D6"/>
    <w:multiLevelType w:val="hybridMultilevel"/>
    <w:tmpl w:val="0B9237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446F4A"/>
    <w:multiLevelType w:val="hybridMultilevel"/>
    <w:tmpl w:val="2328F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4319CC"/>
    <w:multiLevelType w:val="hybridMultilevel"/>
    <w:tmpl w:val="CDFCD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C40C4"/>
    <w:multiLevelType w:val="hybridMultilevel"/>
    <w:tmpl w:val="A8DA4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3B4C04"/>
    <w:multiLevelType w:val="hybridMultilevel"/>
    <w:tmpl w:val="E954D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1055F"/>
    <w:multiLevelType w:val="hybridMultilevel"/>
    <w:tmpl w:val="96F23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359F9"/>
    <w:multiLevelType w:val="multilevel"/>
    <w:tmpl w:val="C67E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74950D3"/>
    <w:multiLevelType w:val="hybridMultilevel"/>
    <w:tmpl w:val="F81E4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A26FE"/>
    <w:multiLevelType w:val="hybridMultilevel"/>
    <w:tmpl w:val="E9C82D74"/>
    <w:lvl w:ilvl="0" w:tplc="93A22AFC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0207E85"/>
    <w:multiLevelType w:val="hybridMultilevel"/>
    <w:tmpl w:val="ABFEB3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1E6E22"/>
    <w:multiLevelType w:val="hybridMultilevel"/>
    <w:tmpl w:val="BBE6DC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7030D4"/>
    <w:multiLevelType w:val="hybridMultilevel"/>
    <w:tmpl w:val="D982E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AA3A77"/>
    <w:multiLevelType w:val="hybridMultilevel"/>
    <w:tmpl w:val="12A6AEC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6A7962"/>
    <w:multiLevelType w:val="hybridMultilevel"/>
    <w:tmpl w:val="F54CE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945776">
    <w:abstractNumId w:val="10"/>
  </w:num>
  <w:num w:numId="2" w16cid:durableId="2002854106">
    <w:abstractNumId w:val="19"/>
  </w:num>
  <w:num w:numId="3" w16cid:durableId="45373226">
    <w:abstractNumId w:val="2"/>
  </w:num>
  <w:num w:numId="4" w16cid:durableId="565384841">
    <w:abstractNumId w:val="16"/>
  </w:num>
  <w:num w:numId="5" w16cid:durableId="1222709834">
    <w:abstractNumId w:val="14"/>
  </w:num>
  <w:num w:numId="6" w16cid:durableId="1390690182">
    <w:abstractNumId w:val="9"/>
  </w:num>
  <w:num w:numId="7" w16cid:durableId="745298216">
    <w:abstractNumId w:val="3"/>
  </w:num>
  <w:num w:numId="8" w16cid:durableId="684400758">
    <w:abstractNumId w:val="18"/>
  </w:num>
  <w:num w:numId="9" w16cid:durableId="2041394338">
    <w:abstractNumId w:val="17"/>
  </w:num>
  <w:num w:numId="10" w16cid:durableId="1536429314">
    <w:abstractNumId w:val="21"/>
  </w:num>
  <w:num w:numId="11" w16cid:durableId="821242454">
    <w:abstractNumId w:val="0"/>
  </w:num>
  <w:num w:numId="12" w16cid:durableId="1791239504">
    <w:abstractNumId w:val="15"/>
  </w:num>
  <w:num w:numId="13" w16cid:durableId="969171840">
    <w:abstractNumId w:val="1"/>
  </w:num>
  <w:num w:numId="14" w16cid:durableId="1720398077">
    <w:abstractNumId w:val="22"/>
  </w:num>
  <w:num w:numId="15" w16cid:durableId="469904062">
    <w:abstractNumId w:val="4"/>
  </w:num>
  <w:num w:numId="16" w16cid:durableId="2107117975">
    <w:abstractNumId w:val="5"/>
  </w:num>
  <w:num w:numId="17" w16cid:durableId="130251510">
    <w:abstractNumId w:val="13"/>
  </w:num>
  <w:num w:numId="18" w16cid:durableId="203368200">
    <w:abstractNumId w:val="20"/>
  </w:num>
  <w:num w:numId="19" w16cid:durableId="293487079">
    <w:abstractNumId w:val="6"/>
  </w:num>
  <w:num w:numId="20" w16cid:durableId="213808236">
    <w:abstractNumId w:val="8"/>
  </w:num>
  <w:num w:numId="21" w16cid:durableId="433786827">
    <w:abstractNumId w:val="12"/>
  </w:num>
  <w:num w:numId="22" w16cid:durableId="280696585">
    <w:abstractNumId w:val="7"/>
  </w:num>
  <w:num w:numId="23" w16cid:durableId="17859284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CBB"/>
    <w:rsid w:val="00002BBD"/>
    <w:rsid w:val="000220DC"/>
    <w:rsid w:val="000400D8"/>
    <w:rsid w:val="00051ACD"/>
    <w:rsid w:val="00056D62"/>
    <w:rsid w:val="00062330"/>
    <w:rsid w:val="0006671B"/>
    <w:rsid w:val="00094D81"/>
    <w:rsid w:val="00096AB3"/>
    <w:rsid w:val="000B0150"/>
    <w:rsid w:val="000B131E"/>
    <w:rsid w:val="000B75C7"/>
    <w:rsid w:val="000C5129"/>
    <w:rsid w:val="000D6E8D"/>
    <w:rsid w:val="000E06A8"/>
    <w:rsid w:val="000E2D15"/>
    <w:rsid w:val="000F287A"/>
    <w:rsid w:val="000F7C8A"/>
    <w:rsid w:val="00107770"/>
    <w:rsid w:val="00113EAE"/>
    <w:rsid w:val="00132C94"/>
    <w:rsid w:val="00142A89"/>
    <w:rsid w:val="001A13EA"/>
    <w:rsid w:val="001B1D03"/>
    <w:rsid w:val="001D1D76"/>
    <w:rsid w:val="00202E1F"/>
    <w:rsid w:val="00204DE3"/>
    <w:rsid w:val="00211551"/>
    <w:rsid w:val="0021515E"/>
    <w:rsid w:val="0024463B"/>
    <w:rsid w:val="00266417"/>
    <w:rsid w:val="00304967"/>
    <w:rsid w:val="00315FE9"/>
    <w:rsid w:val="00320BB8"/>
    <w:rsid w:val="003564A9"/>
    <w:rsid w:val="00367A83"/>
    <w:rsid w:val="0038499A"/>
    <w:rsid w:val="003A30E1"/>
    <w:rsid w:val="003E78E8"/>
    <w:rsid w:val="0040503E"/>
    <w:rsid w:val="0041687C"/>
    <w:rsid w:val="0042197B"/>
    <w:rsid w:val="00421BD4"/>
    <w:rsid w:val="00440802"/>
    <w:rsid w:val="00453226"/>
    <w:rsid w:val="004743BC"/>
    <w:rsid w:val="0048607F"/>
    <w:rsid w:val="004A2154"/>
    <w:rsid w:val="004B0921"/>
    <w:rsid w:val="004C0F86"/>
    <w:rsid w:val="004C5EA1"/>
    <w:rsid w:val="004D1305"/>
    <w:rsid w:val="004D19A0"/>
    <w:rsid w:val="004D2BB6"/>
    <w:rsid w:val="004F0326"/>
    <w:rsid w:val="00523A30"/>
    <w:rsid w:val="00524420"/>
    <w:rsid w:val="005401EB"/>
    <w:rsid w:val="00541C56"/>
    <w:rsid w:val="00542131"/>
    <w:rsid w:val="00543535"/>
    <w:rsid w:val="00546196"/>
    <w:rsid w:val="00554793"/>
    <w:rsid w:val="005B0CBC"/>
    <w:rsid w:val="005C2FFF"/>
    <w:rsid w:val="005C6BF5"/>
    <w:rsid w:val="005E3DD7"/>
    <w:rsid w:val="005F19BF"/>
    <w:rsid w:val="00622416"/>
    <w:rsid w:val="006232E3"/>
    <w:rsid w:val="00624091"/>
    <w:rsid w:val="006274CE"/>
    <w:rsid w:val="0063518C"/>
    <w:rsid w:val="0063613D"/>
    <w:rsid w:val="00660DD0"/>
    <w:rsid w:val="00665383"/>
    <w:rsid w:val="0066682A"/>
    <w:rsid w:val="006A07B3"/>
    <w:rsid w:val="006A17D2"/>
    <w:rsid w:val="006A28AB"/>
    <w:rsid w:val="006A354B"/>
    <w:rsid w:val="006C4326"/>
    <w:rsid w:val="006C4F8D"/>
    <w:rsid w:val="006D2E4F"/>
    <w:rsid w:val="006E6950"/>
    <w:rsid w:val="006F449D"/>
    <w:rsid w:val="00704E43"/>
    <w:rsid w:val="007223F2"/>
    <w:rsid w:val="007B5200"/>
    <w:rsid w:val="00812BE4"/>
    <w:rsid w:val="0081518A"/>
    <w:rsid w:val="0084425A"/>
    <w:rsid w:val="00872159"/>
    <w:rsid w:val="00877FD6"/>
    <w:rsid w:val="008C0F23"/>
    <w:rsid w:val="00901029"/>
    <w:rsid w:val="009311DF"/>
    <w:rsid w:val="0093364C"/>
    <w:rsid w:val="009423D5"/>
    <w:rsid w:val="0095771E"/>
    <w:rsid w:val="0096607F"/>
    <w:rsid w:val="00971F6D"/>
    <w:rsid w:val="00980070"/>
    <w:rsid w:val="009A0AD7"/>
    <w:rsid w:val="009B3A80"/>
    <w:rsid w:val="009B600A"/>
    <w:rsid w:val="009C4CBB"/>
    <w:rsid w:val="009F4463"/>
    <w:rsid w:val="009F65F4"/>
    <w:rsid w:val="00A15934"/>
    <w:rsid w:val="00A80561"/>
    <w:rsid w:val="00A8469D"/>
    <w:rsid w:val="00A90D6D"/>
    <w:rsid w:val="00A93950"/>
    <w:rsid w:val="00A968DC"/>
    <w:rsid w:val="00A97163"/>
    <w:rsid w:val="00AA74FB"/>
    <w:rsid w:val="00AB262B"/>
    <w:rsid w:val="00AB70E0"/>
    <w:rsid w:val="00AD2B00"/>
    <w:rsid w:val="00AD3525"/>
    <w:rsid w:val="00AD44C4"/>
    <w:rsid w:val="00B01417"/>
    <w:rsid w:val="00B03A82"/>
    <w:rsid w:val="00B352E7"/>
    <w:rsid w:val="00B43402"/>
    <w:rsid w:val="00B4585E"/>
    <w:rsid w:val="00B85C74"/>
    <w:rsid w:val="00B908C7"/>
    <w:rsid w:val="00B918EB"/>
    <w:rsid w:val="00BD2EAE"/>
    <w:rsid w:val="00BD7183"/>
    <w:rsid w:val="00BE3960"/>
    <w:rsid w:val="00BF78DB"/>
    <w:rsid w:val="00C0447C"/>
    <w:rsid w:val="00C046A5"/>
    <w:rsid w:val="00C64775"/>
    <w:rsid w:val="00C92B83"/>
    <w:rsid w:val="00CA2BE4"/>
    <w:rsid w:val="00CC4304"/>
    <w:rsid w:val="00CD1B38"/>
    <w:rsid w:val="00CF1959"/>
    <w:rsid w:val="00D06A8E"/>
    <w:rsid w:val="00D42D88"/>
    <w:rsid w:val="00D42D95"/>
    <w:rsid w:val="00D76826"/>
    <w:rsid w:val="00D8462E"/>
    <w:rsid w:val="00DE1945"/>
    <w:rsid w:val="00E03CC5"/>
    <w:rsid w:val="00E53C2C"/>
    <w:rsid w:val="00E66892"/>
    <w:rsid w:val="00E72B62"/>
    <w:rsid w:val="00E7315B"/>
    <w:rsid w:val="00E74DB2"/>
    <w:rsid w:val="00EB0399"/>
    <w:rsid w:val="00EB7285"/>
    <w:rsid w:val="00EF11AE"/>
    <w:rsid w:val="00F0390E"/>
    <w:rsid w:val="00F747E3"/>
    <w:rsid w:val="00F753BD"/>
    <w:rsid w:val="00F973F8"/>
    <w:rsid w:val="00FA7FB8"/>
    <w:rsid w:val="00FB0FF6"/>
    <w:rsid w:val="00FD163D"/>
    <w:rsid w:val="00FE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C90C0E"/>
  <w15:chartTrackingRefBased/>
  <w15:docId w15:val="{146E666D-6385-4D24-B349-A872C5BAA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sz w:val="1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sz w:val="36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i/>
      <w:sz w:val="1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FootnoteText">
    <w:name w:val="footnote text"/>
    <w:basedOn w:val="Normal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BodyTextIndent">
    <w:name w:val="Body Text Indent"/>
    <w:basedOn w:val="Normal"/>
    <w:pPr>
      <w:ind w:left="720" w:hanging="1530"/>
    </w:pPr>
    <w:rPr>
      <w:b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otnoteReference">
    <w:name w:val="footnote reference"/>
    <w:semiHidden/>
    <w:rPr>
      <w:vertAlign w:val="superscript"/>
    </w:rPr>
  </w:style>
  <w:style w:type="table" w:styleId="TableGrid">
    <w:name w:val="Table Grid"/>
    <w:basedOn w:val="TableNormal"/>
    <w:uiPriority w:val="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rsid w:val="00933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3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9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CA70ABCAC44C4EBF480ACEC099BE7D" ma:contentTypeVersion="1" ma:contentTypeDescription="Create a new document." ma:contentTypeScope="" ma:versionID="7237bb6a78ebb5340a60f1c23e5cdadc">
  <xsd:schema xmlns:xsd="http://www.w3.org/2001/XMLSchema" xmlns:xs="http://www.w3.org/2001/XMLSchema" xmlns:p="http://schemas.microsoft.com/office/2006/metadata/properties" xmlns:ns1="http://schemas.microsoft.com/sharepoint/v3" xmlns:ns2="ce5e3c5a-f1e1-4390-82d8-0aa9552df7a2" targetNamespace="http://schemas.microsoft.com/office/2006/metadata/properties" ma:root="true" ma:fieldsID="d068cd7808d87b7dc6184e8f371e8bbb" ns1:_="" ns2:_="">
    <xsd:import namespace="http://schemas.microsoft.com/sharepoint/v3"/>
    <xsd:import namespace="ce5e3c5a-f1e1-4390-82d8-0aa9552df7a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internalName="PublishingStartDate">
      <xsd:simpleType>
        <xsd:restriction base="dms:Unknown"/>
      </xsd:simpleType>
    </xsd:element>
    <xsd:element name="PublishingExpirationDate" ma:index="12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e3c5a-f1e1-4390-82d8-0aa9552df7a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2732F6F-3E5D-42E0-9A67-9C43A800F5D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8DCAB60-DF84-4FF1-951F-0F18CF5C7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e5e3c5a-f1e1-4390-82d8-0aa9552df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417280-2A00-4AC1-861A-93F95858B9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5F415E-8DA0-4270-83BD-E017943B972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POLICE OFFICERS –</vt:lpstr>
    </vt:vector>
  </TitlesOfParts>
  <Company>British Transport Police</Company>
  <LinksUpToDate>false</LinksUpToDate>
  <CharactersWithSpaces>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OFFICERS –</dc:title>
  <dc:subject/>
  <dc:creator>LEVEL3_USER</dc:creator>
  <cp:keywords/>
  <cp:lastModifiedBy>Cassandra Unger [7752]</cp:lastModifiedBy>
  <cp:revision>9</cp:revision>
  <cp:lastPrinted>2018-11-09T16:36:00Z</cp:lastPrinted>
  <dcterms:created xsi:type="dcterms:W3CDTF">2026-08-17T09:22:00Z</dcterms:created>
  <dcterms:modified xsi:type="dcterms:W3CDTF">2026-08-17T11:03:00Z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6f9c785,6c27578c,264f953c</vt:lpwstr>
  </property>
  <property fmtid="{D5CDD505-2E9C-101B-9397-08002B2CF9AE}" pid="3" name="ClassificationContentMarkingHeaderFontProps">
    <vt:lpwstr>#000000,10,Arial</vt:lpwstr>
  </property>
  <property fmtid="{D5CDD505-2E9C-101B-9397-08002B2CF9AE}" pid="4" name="ClassificationContentMarkingHeaderText">
    <vt:lpwstr>OFFICIAL</vt:lpwstr>
  </property>
  <property fmtid="{D5CDD505-2E9C-101B-9397-08002B2CF9AE}" pid="5" name="MSIP_Label_4ab42cd7-a999-4825-bc59-943051981318_Enabled">
    <vt:lpwstr>true</vt:lpwstr>
  </property>
  <property fmtid="{D5CDD505-2E9C-101B-9397-08002B2CF9AE}" pid="6" name="MSIP_Label_4ab42cd7-a999-4825-bc59-943051981318_SetDate">
    <vt:lpwstr>2026-08-17T09:27:47Z</vt:lpwstr>
  </property>
  <property fmtid="{D5CDD505-2E9C-101B-9397-08002B2CF9AE}" pid="7" name="MSIP_Label_4ab42cd7-a999-4825-bc59-943051981318_Method">
    <vt:lpwstr>Standard</vt:lpwstr>
  </property>
  <property fmtid="{D5CDD505-2E9C-101B-9397-08002B2CF9AE}" pid="8" name="MSIP_Label_4ab42cd7-a999-4825-bc59-943051981318_Name">
    <vt:lpwstr>4ab42cd7-a999-4825-bc59-943051981318</vt:lpwstr>
  </property>
  <property fmtid="{D5CDD505-2E9C-101B-9397-08002B2CF9AE}" pid="9" name="MSIP_Label_4ab42cd7-a999-4825-bc59-943051981318_SiteId">
    <vt:lpwstr>eb2bff6b-272a-4866-93ba-80cbe481fd29</vt:lpwstr>
  </property>
  <property fmtid="{D5CDD505-2E9C-101B-9397-08002B2CF9AE}" pid="10" name="MSIP_Label_4ab42cd7-a999-4825-bc59-943051981318_ActionId">
    <vt:lpwstr>1e45b35f-a26a-43de-82fe-2103ab3e20a6</vt:lpwstr>
  </property>
  <property fmtid="{D5CDD505-2E9C-101B-9397-08002B2CF9AE}" pid="11" name="MSIP_Label_4ab42cd7-a999-4825-bc59-943051981318_ContentBits">
    <vt:lpwstr>1</vt:lpwstr>
  </property>
  <property fmtid="{D5CDD505-2E9C-101B-9397-08002B2CF9AE}" pid="12" name="MSIP_Label_4ab42cd7-a999-4825-bc59-943051981318_Tag">
    <vt:lpwstr>10, 3, 0, 1</vt:lpwstr>
  </property>
</Properties>
</file>